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109" w:rsidRPr="007F208A" w:rsidRDefault="00D94109" w:rsidP="007F208A">
      <w:pPr>
        <w:jc w:val="both"/>
        <w:rPr>
          <w:rFonts w:ascii="Bookman Old Style" w:hAnsi="Bookman Old Style"/>
        </w:rPr>
      </w:pPr>
    </w:p>
    <w:p w:rsidR="00D94109" w:rsidRPr="007F208A" w:rsidRDefault="00FD1FD9" w:rsidP="007F208A">
      <w:pPr>
        <w:jc w:val="center"/>
        <w:rPr>
          <w:rFonts w:ascii="Bookman Old Style" w:hAnsi="Bookman Old Style"/>
          <w:b/>
          <w:bCs/>
          <w:sz w:val="36"/>
          <w:szCs w:val="36"/>
        </w:rPr>
      </w:pPr>
      <w:r w:rsidRPr="007F208A">
        <w:rPr>
          <w:rFonts w:ascii="Bookman Old Style" w:hAnsi="Bookman Old Style"/>
          <w:b/>
          <w:bCs/>
          <w:sz w:val="36"/>
          <w:szCs w:val="36"/>
        </w:rPr>
        <w:t>EXPOSURE</w:t>
      </w:r>
      <w:r w:rsidR="000A6621" w:rsidRPr="007F208A">
        <w:rPr>
          <w:rFonts w:ascii="Bookman Old Style" w:hAnsi="Bookman Old Style"/>
          <w:b/>
          <w:bCs/>
          <w:sz w:val="36"/>
          <w:szCs w:val="36"/>
        </w:rPr>
        <w:t xml:space="preserve"> VISIT REPORT</w:t>
      </w:r>
    </w:p>
    <w:p w:rsidR="000A6621" w:rsidRPr="007F208A" w:rsidRDefault="000A6621" w:rsidP="007F208A">
      <w:pPr>
        <w:jc w:val="both"/>
        <w:rPr>
          <w:rFonts w:ascii="Bookman Old Style" w:hAnsi="Bookman Old Style"/>
        </w:rPr>
      </w:pPr>
    </w:p>
    <w:p w:rsidR="00D94109" w:rsidRPr="007F208A" w:rsidRDefault="00D94109" w:rsidP="007F208A">
      <w:pPr>
        <w:jc w:val="center"/>
        <w:rPr>
          <w:rFonts w:ascii="Bookman Old Style" w:hAnsi="Bookman Old Style"/>
        </w:rPr>
      </w:pPr>
      <w:r w:rsidRPr="007F208A">
        <w:rPr>
          <w:rFonts w:ascii="Bookman Old Style" w:hAnsi="Bookman Old Style"/>
          <w:sz w:val="28"/>
          <w:szCs w:val="28"/>
        </w:rPr>
        <w:t>INDUSTRYNAME</w:t>
      </w:r>
      <w:r w:rsidRPr="007F208A">
        <w:rPr>
          <w:rFonts w:ascii="Bookman Old Style" w:hAnsi="Bookman Old Style"/>
        </w:rPr>
        <w:t>: V</w:t>
      </w:r>
      <w:r w:rsidR="007F208A">
        <w:rPr>
          <w:rFonts w:ascii="Bookman Old Style" w:hAnsi="Bookman Old Style"/>
        </w:rPr>
        <w:t>ISWA MARUTHI TYRES AND TUBES, Dharmapuri</w:t>
      </w:r>
    </w:p>
    <w:p w:rsidR="00D94109" w:rsidRPr="007F208A" w:rsidRDefault="00D94109" w:rsidP="007F208A">
      <w:pPr>
        <w:jc w:val="center"/>
        <w:rPr>
          <w:rFonts w:ascii="Bookman Old Style" w:hAnsi="Bookman Old Style"/>
        </w:rPr>
      </w:pPr>
      <w:r w:rsidRPr="007F208A">
        <w:rPr>
          <w:rFonts w:ascii="Bookman Old Style" w:hAnsi="Bookman Old Style"/>
          <w:sz w:val="28"/>
          <w:szCs w:val="28"/>
        </w:rPr>
        <w:t>DATEOFVISIT</w:t>
      </w:r>
      <w:r w:rsidRPr="007F208A">
        <w:rPr>
          <w:rFonts w:ascii="Bookman Old Style" w:hAnsi="Bookman Old Style"/>
        </w:rPr>
        <w:t>:</w:t>
      </w:r>
      <w:r w:rsidR="007F208A" w:rsidRPr="007F208A">
        <w:rPr>
          <w:rFonts w:ascii="Bookman Old Style" w:hAnsi="Bookman Old Style"/>
        </w:rPr>
        <w:t xml:space="preserve"> </w:t>
      </w:r>
      <w:r w:rsidRPr="007F208A">
        <w:rPr>
          <w:rFonts w:ascii="Bookman Old Style" w:hAnsi="Bookman Old Style"/>
        </w:rPr>
        <w:t>13.03.2025</w:t>
      </w:r>
      <w:r w:rsidR="007F208A" w:rsidRPr="007F208A">
        <w:rPr>
          <w:rFonts w:ascii="Bookman Old Style" w:hAnsi="Bookman Old Style"/>
        </w:rPr>
        <w:t xml:space="preserve"> (10 A.M  to 1 P.M</w:t>
      </w:r>
      <w:r w:rsidR="007F208A">
        <w:rPr>
          <w:rFonts w:ascii="Bookman Old Style" w:hAnsi="Bookman Old Style"/>
        </w:rPr>
        <w:t>)</w:t>
      </w:r>
    </w:p>
    <w:p w:rsidR="00D94109" w:rsidRPr="007F208A" w:rsidRDefault="00D94109" w:rsidP="007F208A">
      <w:pPr>
        <w:jc w:val="center"/>
        <w:rPr>
          <w:rFonts w:ascii="Bookman Old Style" w:hAnsi="Bookman Old Style"/>
        </w:rPr>
      </w:pPr>
      <w:r w:rsidRPr="007F208A">
        <w:rPr>
          <w:rFonts w:ascii="Bookman Old Style" w:hAnsi="Bookman Old Style"/>
          <w:sz w:val="28"/>
          <w:szCs w:val="28"/>
        </w:rPr>
        <w:t>ORGANIZER</w:t>
      </w:r>
      <w:r w:rsidRPr="007F208A">
        <w:rPr>
          <w:rFonts w:ascii="Bookman Old Style" w:hAnsi="Bookman Old Style"/>
        </w:rPr>
        <w:t>: BIS CLUB,</w:t>
      </w:r>
      <w:r w:rsidR="007F208A">
        <w:rPr>
          <w:rFonts w:ascii="Bookman Old Style" w:hAnsi="Bookman Old Style"/>
        </w:rPr>
        <w:t xml:space="preserve"> </w:t>
      </w:r>
      <w:r w:rsidRPr="007F208A">
        <w:rPr>
          <w:rFonts w:ascii="Bookman Old Style" w:hAnsi="Bookman Old Style"/>
        </w:rPr>
        <w:t>COIMBATORE.</w:t>
      </w:r>
    </w:p>
    <w:p w:rsidR="00D94109" w:rsidRPr="007F208A" w:rsidRDefault="00D94109" w:rsidP="007F208A">
      <w:pPr>
        <w:jc w:val="center"/>
        <w:rPr>
          <w:rFonts w:ascii="Bookman Old Style" w:hAnsi="Bookman Old Style"/>
        </w:rPr>
      </w:pPr>
      <w:r w:rsidRPr="007F208A">
        <w:rPr>
          <w:rFonts w:ascii="Bookman Old Style" w:hAnsi="Bookman Old Style"/>
          <w:sz w:val="28"/>
          <w:szCs w:val="28"/>
        </w:rPr>
        <w:t>COORDINATOR</w:t>
      </w:r>
      <w:r w:rsidRPr="007F208A">
        <w:rPr>
          <w:rFonts w:ascii="Bookman Old Style" w:hAnsi="Bookman Old Style"/>
        </w:rPr>
        <w:t xml:space="preserve"> :MR.S.NIRMAL KUMAR</w:t>
      </w:r>
      <w:r w:rsidR="000A6621" w:rsidRPr="007F208A">
        <w:rPr>
          <w:rFonts w:ascii="Bookman Old Style" w:hAnsi="Bookman Old Style"/>
        </w:rPr>
        <w:t>.</w:t>
      </w:r>
    </w:p>
    <w:p w:rsidR="000A6621" w:rsidRPr="007F208A" w:rsidRDefault="000A6621" w:rsidP="007F208A">
      <w:pPr>
        <w:jc w:val="both"/>
        <w:rPr>
          <w:rFonts w:ascii="Bookman Old Style" w:hAnsi="Bookman Old Style"/>
        </w:rPr>
      </w:pPr>
    </w:p>
    <w:p w:rsidR="00D94109" w:rsidRPr="007F208A" w:rsidRDefault="00D94109" w:rsidP="007F208A">
      <w:pPr>
        <w:jc w:val="both"/>
        <w:rPr>
          <w:rFonts w:ascii="Bookman Old Style" w:hAnsi="Bookman Old Style"/>
          <w:b/>
          <w:bCs/>
        </w:rPr>
      </w:pPr>
      <w:r w:rsidRPr="007F208A">
        <w:rPr>
          <w:rFonts w:ascii="Bookman Old Style" w:hAnsi="Bookman Old Style"/>
          <w:b/>
          <w:bCs/>
        </w:rPr>
        <w:t>Introduction:</w:t>
      </w:r>
    </w:p>
    <w:p w:rsidR="00D94109" w:rsidRPr="007F208A" w:rsidRDefault="00D94109" w:rsidP="007F208A">
      <w:pPr>
        <w:jc w:val="both"/>
        <w:rPr>
          <w:rFonts w:ascii="Bookman Old Style" w:hAnsi="Bookman Old Style"/>
        </w:rPr>
      </w:pPr>
      <w:r w:rsidRPr="007F208A">
        <w:rPr>
          <w:rFonts w:ascii="Bookman Old Style" w:hAnsi="Bookman Old Style"/>
        </w:rPr>
        <w:t xml:space="preserve">On </w:t>
      </w:r>
      <w:r w:rsidR="000A6621" w:rsidRPr="007F208A">
        <w:rPr>
          <w:rFonts w:ascii="Bookman Old Style" w:hAnsi="Bookman Old Style"/>
        </w:rPr>
        <w:t>13.03.2025</w:t>
      </w:r>
      <w:r w:rsidRPr="007F208A">
        <w:rPr>
          <w:rFonts w:ascii="Bookman Old Style" w:hAnsi="Bookman Old Style"/>
        </w:rPr>
        <w:t xml:space="preserve">, a group of students </w:t>
      </w:r>
      <w:r w:rsidR="00BD3701" w:rsidRPr="007F208A">
        <w:rPr>
          <w:rFonts w:ascii="Bookman Old Style" w:hAnsi="Bookman Old Style"/>
        </w:rPr>
        <w:t>from Government College Of Engineering,</w:t>
      </w:r>
      <w:r w:rsidR="007F208A" w:rsidRPr="007F208A">
        <w:rPr>
          <w:rFonts w:ascii="Bookman Old Style" w:hAnsi="Bookman Old Style"/>
        </w:rPr>
        <w:t xml:space="preserve"> </w:t>
      </w:r>
      <w:r w:rsidR="00BD3701" w:rsidRPr="007F208A">
        <w:rPr>
          <w:rFonts w:ascii="Bookman Old Style" w:hAnsi="Bookman Old Style"/>
        </w:rPr>
        <w:t xml:space="preserve">Dharmapuri, </w:t>
      </w:r>
      <w:r w:rsidRPr="007F208A">
        <w:rPr>
          <w:rFonts w:ascii="Bookman Old Style" w:hAnsi="Bookman Old Style"/>
        </w:rPr>
        <w:t xml:space="preserve">pursuing </w:t>
      </w:r>
      <w:r w:rsidR="007F208A" w:rsidRPr="007F208A">
        <w:rPr>
          <w:rFonts w:ascii="Bookman Old Style" w:hAnsi="Bookman Old Style"/>
        </w:rPr>
        <w:t xml:space="preserve">III year </w:t>
      </w:r>
      <w:r w:rsidRPr="007F208A">
        <w:rPr>
          <w:rFonts w:ascii="Bookman Old Style" w:hAnsi="Bookman Old Style"/>
        </w:rPr>
        <w:t>B.E. in Electrical and Electronics Engineering</w:t>
      </w:r>
      <w:r w:rsidR="007F208A">
        <w:rPr>
          <w:rFonts w:ascii="Bookman Old Style" w:hAnsi="Bookman Old Style"/>
        </w:rPr>
        <w:t xml:space="preserve"> </w:t>
      </w:r>
      <w:r w:rsidRPr="007F208A">
        <w:rPr>
          <w:rFonts w:ascii="Bookman Old Style" w:hAnsi="Bookman Old Style"/>
        </w:rPr>
        <w:t xml:space="preserve"> visit</w:t>
      </w:r>
      <w:r w:rsidR="007F208A">
        <w:rPr>
          <w:rFonts w:ascii="Bookman Old Style" w:hAnsi="Bookman Old Style"/>
        </w:rPr>
        <w:t>ed</w:t>
      </w:r>
      <w:r w:rsidRPr="007F208A">
        <w:rPr>
          <w:rFonts w:ascii="Bookman Old Style" w:hAnsi="Bookman Old Style"/>
        </w:rPr>
        <w:t xml:space="preserve"> Viswa</w:t>
      </w:r>
      <w:r w:rsidR="007F208A" w:rsidRPr="007F208A">
        <w:rPr>
          <w:rFonts w:ascii="Bookman Old Style" w:hAnsi="Bookman Old Style"/>
        </w:rPr>
        <w:t xml:space="preserve"> </w:t>
      </w:r>
      <w:r w:rsidRPr="007F208A">
        <w:rPr>
          <w:rFonts w:ascii="Bookman Old Style" w:hAnsi="Bookman Old Style"/>
        </w:rPr>
        <w:t>Maruthi Tyres and Tubes. The primary objective of this industrial visit was to gain practical insights into the tyre manufacturing process and understand the application of engineering concepts in a real-world setting.</w:t>
      </w:r>
    </w:p>
    <w:p w:rsidR="00BD3701" w:rsidRPr="007F208A" w:rsidRDefault="00BD3701" w:rsidP="007F208A">
      <w:pPr>
        <w:jc w:val="both"/>
        <w:rPr>
          <w:rFonts w:ascii="Bookman Old Style" w:hAnsi="Bookman Old Style"/>
        </w:rPr>
      </w:pPr>
    </w:p>
    <w:p w:rsidR="00D94109" w:rsidRPr="007F208A" w:rsidRDefault="00D94109" w:rsidP="007F208A">
      <w:pPr>
        <w:jc w:val="both"/>
        <w:rPr>
          <w:rFonts w:ascii="Bookman Old Style" w:hAnsi="Bookman Old Style"/>
          <w:b/>
          <w:bCs/>
        </w:rPr>
      </w:pPr>
      <w:r w:rsidRPr="007F208A">
        <w:rPr>
          <w:rFonts w:ascii="Bookman Old Style" w:hAnsi="Bookman Old Style"/>
          <w:b/>
          <w:bCs/>
        </w:rPr>
        <w:t>Overview of the Industry:</w:t>
      </w:r>
    </w:p>
    <w:p w:rsidR="00D94109" w:rsidRPr="007F208A" w:rsidRDefault="00D94109" w:rsidP="007F208A">
      <w:pPr>
        <w:jc w:val="both"/>
        <w:rPr>
          <w:rFonts w:ascii="Bookman Old Style" w:hAnsi="Bookman Old Style"/>
        </w:rPr>
      </w:pPr>
      <w:r w:rsidRPr="007F208A">
        <w:rPr>
          <w:rFonts w:ascii="Bookman Old Style" w:hAnsi="Bookman Old Style"/>
        </w:rPr>
        <w:t>Viswa</w:t>
      </w:r>
      <w:r w:rsidR="007F208A" w:rsidRPr="007F208A">
        <w:rPr>
          <w:rFonts w:ascii="Bookman Old Style" w:hAnsi="Bookman Old Style"/>
        </w:rPr>
        <w:t xml:space="preserve"> </w:t>
      </w:r>
      <w:r w:rsidRPr="007F208A">
        <w:rPr>
          <w:rFonts w:ascii="Bookman Old Style" w:hAnsi="Bookman Old Style"/>
        </w:rPr>
        <w:t>Maruthi Tyres and Tubes is a renowned manufacturer known for producing high-quality tyres and tubes for various vehicles. The company is dedicated to producing durable and reliable products by incorporating cutting-edge technology, a systematic manufacturing process, and highly skilled labo</w:t>
      </w:r>
      <w:r w:rsidR="00FD1FD9" w:rsidRPr="007F208A">
        <w:rPr>
          <w:rFonts w:ascii="Bookman Old Style" w:hAnsi="Bookman Old Style"/>
        </w:rPr>
        <w:t>u</w:t>
      </w:r>
      <w:r w:rsidRPr="007F208A">
        <w:rPr>
          <w:rFonts w:ascii="Bookman Old Style" w:hAnsi="Bookman Old Style"/>
        </w:rPr>
        <w:t>r to ensure each product meets the highest quality standards.</w:t>
      </w:r>
    </w:p>
    <w:p w:rsidR="00BD3701" w:rsidRPr="007F208A" w:rsidRDefault="00BD3701" w:rsidP="007F208A">
      <w:pPr>
        <w:jc w:val="both"/>
        <w:rPr>
          <w:rFonts w:ascii="Bookman Old Style" w:hAnsi="Bookman Old Style"/>
        </w:rPr>
      </w:pPr>
    </w:p>
    <w:p w:rsidR="00D94109" w:rsidRPr="007F208A" w:rsidRDefault="00D94109" w:rsidP="007F208A">
      <w:pPr>
        <w:jc w:val="both"/>
        <w:rPr>
          <w:rFonts w:ascii="Bookman Old Style" w:hAnsi="Bookman Old Style"/>
          <w:b/>
          <w:bCs/>
        </w:rPr>
      </w:pPr>
      <w:r w:rsidRPr="007F208A">
        <w:rPr>
          <w:rFonts w:ascii="Bookman Old Style" w:hAnsi="Bookman Old Style"/>
          <w:b/>
          <w:bCs/>
        </w:rPr>
        <w:t>Manufacturing Process:</w:t>
      </w:r>
    </w:p>
    <w:p w:rsidR="00D94109" w:rsidRPr="007F208A" w:rsidRDefault="00D94109" w:rsidP="007F208A">
      <w:pPr>
        <w:jc w:val="both"/>
        <w:rPr>
          <w:rFonts w:ascii="Bookman Old Style" w:hAnsi="Bookman Old Style"/>
        </w:rPr>
      </w:pPr>
      <w:r w:rsidRPr="007F208A">
        <w:rPr>
          <w:rFonts w:ascii="Bookman Old Style" w:hAnsi="Bookman Old Style"/>
        </w:rPr>
        <w:t>The students were given a comprehensive overview of the various stages involved in the tyre manufacturing process. The key stages include:</w:t>
      </w:r>
    </w:p>
    <w:p w:rsidR="00BD3701" w:rsidRPr="007F208A" w:rsidRDefault="00BD3701" w:rsidP="007F208A">
      <w:pPr>
        <w:jc w:val="both"/>
        <w:rPr>
          <w:rFonts w:ascii="Bookman Old Style" w:hAnsi="Bookman Old Style"/>
        </w:rPr>
      </w:pP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1. Raw Material Selection:</w:t>
      </w:r>
    </w:p>
    <w:p w:rsidR="00BD3701" w:rsidRPr="007F208A" w:rsidRDefault="00D94109" w:rsidP="007F208A">
      <w:pPr>
        <w:jc w:val="both"/>
        <w:rPr>
          <w:rFonts w:ascii="Bookman Old Style" w:hAnsi="Bookman Old Style"/>
        </w:rPr>
      </w:pPr>
      <w:r w:rsidRPr="007F208A">
        <w:rPr>
          <w:rFonts w:ascii="Bookman Old Style" w:hAnsi="Bookman Old Style"/>
        </w:rPr>
        <w:t>The raw materials used in the tyre manufacturing process include natural and synthetic rubber, carbon black, butyl rubber, zinc oxide, sul</w:t>
      </w:r>
      <w:r w:rsidR="00BD3701" w:rsidRPr="007F208A">
        <w:rPr>
          <w:rFonts w:ascii="Bookman Old Style" w:hAnsi="Bookman Old Style"/>
        </w:rPr>
        <w:t>ph</w:t>
      </w:r>
      <w:r w:rsidRPr="007F208A">
        <w:rPr>
          <w:rFonts w:ascii="Bookman Old Style" w:hAnsi="Bookman Old Style"/>
        </w:rPr>
        <w:t xml:space="preserve">ur, and other chemicals. </w:t>
      </w:r>
    </w:p>
    <w:p w:rsidR="00D94109" w:rsidRPr="007F208A" w:rsidRDefault="00D94109" w:rsidP="007F208A">
      <w:pPr>
        <w:jc w:val="both"/>
        <w:rPr>
          <w:rFonts w:ascii="Bookman Old Style" w:hAnsi="Bookman Old Style"/>
        </w:rPr>
      </w:pPr>
      <w:r w:rsidRPr="007F208A">
        <w:rPr>
          <w:rFonts w:ascii="Bookman Old Style" w:hAnsi="Bookman Old Style"/>
        </w:rPr>
        <w:lastRenderedPageBreak/>
        <w:t>Thesematerials are carefully selected to ensure optimal performance, durability, and safety in the final product.</w:t>
      </w:r>
    </w:p>
    <w:p w:rsidR="00D94109" w:rsidRPr="007F208A" w:rsidRDefault="00D94109" w:rsidP="007F208A">
      <w:pPr>
        <w:jc w:val="both"/>
        <w:rPr>
          <w:rFonts w:ascii="Bookman Old Style" w:hAnsi="Bookman Old Style"/>
        </w:rPr>
      </w:pP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2. Kneading (Kneader Machine):</w:t>
      </w:r>
    </w:p>
    <w:p w:rsidR="00D94109" w:rsidRPr="007F208A" w:rsidRDefault="00D94109" w:rsidP="007F208A">
      <w:pPr>
        <w:jc w:val="both"/>
        <w:rPr>
          <w:rFonts w:ascii="Bookman Old Style" w:hAnsi="Bookman Old Style"/>
        </w:rPr>
      </w:pPr>
      <w:r w:rsidRPr="007F208A">
        <w:rPr>
          <w:rFonts w:ascii="Bookman Old Style" w:hAnsi="Bookman Old Style"/>
        </w:rPr>
        <w:t>The selected raw materials are fed into a kneader machine where they are mixed andprocessed to form a homogeneousrubber compound. This stage involves combining the rubber with other ingredients like zinc oxide, sul</w:t>
      </w:r>
      <w:r w:rsidR="00F62708" w:rsidRPr="007F208A">
        <w:rPr>
          <w:rFonts w:ascii="Bookman Old Style" w:hAnsi="Bookman Old Style"/>
        </w:rPr>
        <w:t>ph</w:t>
      </w:r>
      <w:r w:rsidRPr="007F208A">
        <w:rPr>
          <w:rFonts w:ascii="Bookman Old Style" w:hAnsi="Bookman Old Style"/>
        </w:rPr>
        <w:t>ur, and accelerators to achiev</w:t>
      </w:r>
      <w:r w:rsidR="00F62708" w:rsidRPr="007F208A">
        <w:rPr>
          <w:rFonts w:ascii="Bookman Old Style" w:hAnsi="Bookman Old Style"/>
        </w:rPr>
        <w:t>e</w:t>
      </w:r>
      <w:r w:rsidRPr="007F208A">
        <w:rPr>
          <w:rFonts w:ascii="Bookman Old Style" w:hAnsi="Bookman Old Style"/>
        </w:rPr>
        <w:t xml:space="preserve"> the required characteristics such as strength, elasticity, and heat resistance.</w:t>
      </w:r>
    </w:p>
    <w:p w:rsidR="00D94109" w:rsidRPr="007F208A" w:rsidRDefault="007F208A" w:rsidP="007F208A">
      <w:pPr>
        <w:jc w:val="center"/>
        <w:rPr>
          <w:rFonts w:ascii="Bookman Old Style" w:hAnsi="Bookman Old Style"/>
        </w:rPr>
      </w:pPr>
      <w:r w:rsidRPr="007F208A">
        <w:rPr>
          <w:rFonts w:ascii="Bookman Old Style" w:hAnsi="Bookman Old Style"/>
        </w:rPr>
        <w:drawing>
          <wp:inline distT="0" distB="0" distL="0" distR="0">
            <wp:extent cx="3761105" cy="400050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26266" name="Picture 22602626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82349" cy="4023096"/>
                    </a:xfrm>
                    <a:prstGeom prst="rect">
                      <a:avLst/>
                    </a:prstGeom>
                  </pic:spPr>
                </pic:pic>
              </a:graphicData>
            </a:graphic>
          </wp:inline>
        </w:drawing>
      </w: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3. Mixing:</w:t>
      </w:r>
    </w:p>
    <w:p w:rsidR="00D94109" w:rsidRPr="007F208A" w:rsidRDefault="00D94109" w:rsidP="007F208A">
      <w:pPr>
        <w:jc w:val="both"/>
        <w:rPr>
          <w:rFonts w:ascii="Bookman Old Style" w:hAnsi="Bookman Old Style"/>
        </w:rPr>
      </w:pPr>
      <w:r w:rsidRPr="007F208A">
        <w:rPr>
          <w:rFonts w:ascii="Bookman Old Style" w:hAnsi="Bookman Old Style"/>
        </w:rPr>
        <w:t>The rubber compound created in the kneader machine is further mixed to ensure consistency in texture and properties, preparing it for the next stage of tyre manufacturing.</w:t>
      </w:r>
    </w:p>
    <w:p w:rsidR="00D94109" w:rsidRPr="007F208A" w:rsidRDefault="00D94109" w:rsidP="007F208A">
      <w:pPr>
        <w:jc w:val="both"/>
        <w:rPr>
          <w:rFonts w:ascii="Bookman Old Style" w:hAnsi="Bookman Old Style"/>
        </w:rPr>
      </w:pP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4. Tyre Building (Executor Machine):</w:t>
      </w:r>
    </w:p>
    <w:p w:rsidR="00D94109" w:rsidRPr="007F208A" w:rsidRDefault="00D94109" w:rsidP="007F208A">
      <w:pPr>
        <w:jc w:val="both"/>
        <w:rPr>
          <w:rFonts w:ascii="Bookman Old Style" w:hAnsi="Bookman Old Style"/>
        </w:rPr>
      </w:pPr>
      <w:r w:rsidRPr="007F208A">
        <w:rPr>
          <w:rFonts w:ascii="Bookman Old Style" w:hAnsi="Bookman Old Style"/>
        </w:rPr>
        <w:t>In the tyre-building stage, the compound is carefully layered with fabric and steel cords in an executor machine. This process forms the structural framework of the tyre, ensuring that it can bear weight and endure the stresses of use.</w:t>
      </w:r>
    </w:p>
    <w:p w:rsidR="00BD3701" w:rsidRPr="007F208A" w:rsidRDefault="00BD3701" w:rsidP="007F208A">
      <w:pPr>
        <w:jc w:val="both"/>
        <w:rPr>
          <w:rFonts w:ascii="Bookman Old Style" w:hAnsi="Bookman Old Style"/>
        </w:rPr>
      </w:pP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5. Cooling Process:</w:t>
      </w:r>
    </w:p>
    <w:p w:rsidR="00D94109" w:rsidRPr="007F208A" w:rsidRDefault="00D94109" w:rsidP="007F208A">
      <w:pPr>
        <w:jc w:val="both"/>
        <w:rPr>
          <w:rFonts w:ascii="Bookman Old Style" w:hAnsi="Bookman Old Style"/>
        </w:rPr>
      </w:pPr>
      <w:r w:rsidRPr="007F208A">
        <w:rPr>
          <w:rFonts w:ascii="Bookman Old Style" w:hAnsi="Bookman Old Style"/>
        </w:rPr>
        <w:t>Once the structure is formed, the tyre undergoes a cooling process. The cooling helps solidify the rubber compound, giving it the necessary rigidity and strength before it is sent to the next phase.</w:t>
      </w:r>
    </w:p>
    <w:p w:rsidR="00D94109" w:rsidRPr="007F208A" w:rsidRDefault="00D94109" w:rsidP="007F208A">
      <w:pPr>
        <w:jc w:val="both"/>
        <w:rPr>
          <w:rFonts w:ascii="Bookman Old Style" w:hAnsi="Bookman Old Style"/>
        </w:rPr>
      </w:pP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6. Powdering Process:</w:t>
      </w:r>
    </w:p>
    <w:p w:rsidR="00D94109" w:rsidRPr="007F208A" w:rsidRDefault="00D94109" w:rsidP="007F208A">
      <w:pPr>
        <w:jc w:val="both"/>
        <w:rPr>
          <w:rFonts w:ascii="Bookman Old Style" w:hAnsi="Bookman Old Style"/>
        </w:rPr>
      </w:pPr>
      <w:r w:rsidRPr="007F208A">
        <w:rPr>
          <w:rFonts w:ascii="Bookman Old Style" w:hAnsi="Bookman Old Style"/>
        </w:rPr>
        <w:t>After cooling, the tyres are powdered to avoid sticking during the subsequent steps. The powdering process is crucial in ensuring that the tyres can be handled easily without any risk of deformation or damage.</w:t>
      </w: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7. Valve Fitting:</w:t>
      </w:r>
    </w:p>
    <w:p w:rsidR="00D94109" w:rsidRPr="007F208A" w:rsidRDefault="00D94109" w:rsidP="007F208A">
      <w:pPr>
        <w:jc w:val="both"/>
        <w:rPr>
          <w:rFonts w:ascii="Bookman Old Style" w:hAnsi="Bookman Old Style"/>
        </w:rPr>
      </w:pPr>
      <w:r w:rsidRPr="007F208A">
        <w:rPr>
          <w:rFonts w:ascii="Bookman Old Style" w:hAnsi="Bookman Old Style"/>
        </w:rPr>
        <w:t>In this step, a valve is inserted into the tyre. This ensures that the tyre can be inflated and deflated as needed. The valve fitting is an essential part of the tyre manufacturing process as it contributes to the overall functionality of the tyre.</w:t>
      </w:r>
    </w:p>
    <w:p w:rsidR="00D94109" w:rsidRPr="007F208A" w:rsidRDefault="007F208A" w:rsidP="007F208A">
      <w:pPr>
        <w:jc w:val="center"/>
        <w:rPr>
          <w:rFonts w:ascii="Bookman Old Style" w:hAnsi="Bookman Old Style"/>
        </w:rPr>
      </w:pPr>
      <w:r w:rsidRPr="007F208A">
        <w:rPr>
          <w:rFonts w:ascii="Bookman Old Style" w:hAnsi="Bookman Old Style"/>
        </w:rPr>
        <w:drawing>
          <wp:inline distT="0" distB="0" distL="0" distR="0">
            <wp:extent cx="3115310" cy="3115310"/>
            <wp:effectExtent l="0" t="0" r="8890" b="889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95939" name="Picture 708195939"/>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0879" cy="3120879"/>
                    </a:xfrm>
                    <a:prstGeom prst="rect">
                      <a:avLst/>
                    </a:prstGeom>
                  </pic:spPr>
                </pic:pic>
              </a:graphicData>
            </a:graphic>
          </wp:inline>
        </w:drawing>
      </w: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8. Moulding:</w:t>
      </w:r>
    </w:p>
    <w:p w:rsidR="00D94109" w:rsidRPr="007F208A" w:rsidRDefault="00D94109" w:rsidP="007F208A">
      <w:pPr>
        <w:jc w:val="both"/>
        <w:rPr>
          <w:rFonts w:ascii="Bookman Old Style" w:hAnsi="Bookman Old Style"/>
        </w:rPr>
      </w:pPr>
      <w:r w:rsidRPr="007F208A">
        <w:rPr>
          <w:rFonts w:ascii="Bookman Old Style" w:hAnsi="Bookman Old Style"/>
        </w:rPr>
        <w:t>The tyre is then placed into a mould where it is heated under high pressure to take its final shape. This process is known as vulcanization, where the rubber undergoes a chemical change due to the heat, making it stronger, more durable, and resistant to wear and tear.</w:t>
      </w:r>
    </w:p>
    <w:p w:rsidR="00D94109" w:rsidRPr="007F208A" w:rsidRDefault="00D94109" w:rsidP="007F208A">
      <w:pPr>
        <w:jc w:val="both"/>
        <w:rPr>
          <w:rFonts w:ascii="Bookman Old Style" w:hAnsi="Bookman Old Style"/>
        </w:rPr>
      </w:pP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9. Curing and Vulcanization:</w:t>
      </w:r>
    </w:p>
    <w:p w:rsidR="00D94109" w:rsidRPr="007F208A" w:rsidRDefault="00D94109" w:rsidP="007F208A">
      <w:pPr>
        <w:jc w:val="both"/>
        <w:rPr>
          <w:rFonts w:ascii="Bookman Old Style" w:hAnsi="Bookman Old Style"/>
        </w:rPr>
      </w:pPr>
      <w:r w:rsidRPr="007F208A">
        <w:rPr>
          <w:rFonts w:ascii="Bookman Old Style" w:hAnsi="Bookman Old Style"/>
        </w:rPr>
        <w:t>The final curing stage solidifies the tyre by heating it in a mould. The heat causes the sul</w:t>
      </w:r>
      <w:r w:rsidR="00FD1FD9" w:rsidRPr="007F208A">
        <w:rPr>
          <w:rFonts w:ascii="Bookman Old Style" w:hAnsi="Bookman Old Style"/>
        </w:rPr>
        <w:t>ph</w:t>
      </w:r>
      <w:r w:rsidRPr="007F208A">
        <w:rPr>
          <w:rFonts w:ascii="Bookman Old Style" w:hAnsi="Bookman Old Style"/>
        </w:rPr>
        <w:t>ur to bond with the rubber molecules, improving the tyre’s durability and performance, such as wear resistance, heat tolerance, and elasticity.</w:t>
      </w:r>
    </w:p>
    <w:p w:rsidR="00D94109" w:rsidRPr="007F208A" w:rsidRDefault="00D94109" w:rsidP="007F208A">
      <w:pPr>
        <w:jc w:val="both"/>
        <w:rPr>
          <w:rFonts w:ascii="Bookman Old Style" w:hAnsi="Bookman Old Style"/>
        </w:rPr>
      </w:pPr>
    </w:p>
    <w:p w:rsidR="00D94109" w:rsidRPr="003F4523" w:rsidRDefault="00D94109" w:rsidP="007F208A">
      <w:pPr>
        <w:jc w:val="both"/>
        <w:rPr>
          <w:rFonts w:ascii="Bookman Old Style" w:hAnsi="Bookman Old Style"/>
          <w:b/>
          <w:bCs/>
          <w:sz w:val="28"/>
          <w:szCs w:val="28"/>
        </w:rPr>
      </w:pPr>
      <w:r w:rsidRPr="003F4523">
        <w:rPr>
          <w:rFonts w:ascii="Bookman Old Style" w:hAnsi="Bookman Old Style"/>
          <w:b/>
          <w:bCs/>
          <w:sz w:val="28"/>
          <w:szCs w:val="28"/>
        </w:rPr>
        <w:t>10. Boiler and Steam Process:</w:t>
      </w:r>
    </w:p>
    <w:p w:rsidR="0079283A" w:rsidRPr="007F208A" w:rsidRDefault="00D94109" w:rsidP="007F208A">
      <w:pPr>
        <w:jc w:val="both"/>
        <w:rPr>
          <w:rFonts w:ascii="Bookman Old Style" w:hAnsi="Bookman Old Style"/>
        </w:rPr>
      </w:pPr>
      <w:r w:rsidRPr="007F208A">
        <w:rPr>
          <w:rFonts w:ascii="Bookman Old Style" w:hAnsi="Bookman Old Style"/>
        </w:rPr>
        <w:t>The factory also utilizes a boiler system, which generates steam for the vulcanization process. The high-pressure steam plays a crucial role in maintaining optimal temperatures during the curing phase, ensuring that the tyres acquire the correct chemical properties and consistency. The use of steam in the process helps enhance the efficiency and quality of the final product.</w:t>
      </w:r>
    </w:p>
    <w:p w:rsidR="00D94109" w:rsidRPr="007F208A" w:rsidRDefault="00D94109" w:rsidP="007F208A">
      <w:pPr>
        <w:jc w:val="both"/>
        <w:rPr>
          <w:rFonts w:ascii="Bookman Old Style" w:hAnsi="Bookman Old Style"/>
        </w:rPr>
      </w:pPr>
    </w:p>
    <w:p w:rsidR="00D94109" w:rsidRPr="007F208A" w:rsidRDefault="00D94109" w:rsidP="007F208A">
      <w:pPr>
        <w:jc w:val="both"/>
        <w:rPr>
          <w:rFonts w:ascii="Bookman Old Style" w:hAnsi="Bookman Old Style"/>
          <w:b/>
          <w:bCs/>
          <w:sz w:val="28"/>
          <w:szCs w:val="28"/>
        </w:rPr>
      </w:pPr>
      <w:r w:rsidRPr="007F208A">
        <w:rPr>
          <w:rFonts w:ascii="Bookman Old Style" w:hAnsi="Bookman Old Style"/>
          <w:b/>
          <w:bCs/>
          <w:sz w:val="28"/>
          <w:szCs w:val="28"/>
        </w:rPr>
        <w:t>11. Quality Checking Process:</w:t>
      </w:r>
    </w:p>
    <w:p w:rsidR="00D94109" w:rsidRPr="007F208A" w:rsidRDefault="00D94109" w:rsidP="007F208A">
      <w:pPr>
        <w:jc w:val="both"/>
        <w:rPr>
          <w:rFonts w:ascii="Bookman Old Style" w:hAnsi="Bookman Old Style"/>
        </w:rPr>
      </w:pPr>
      <w:r w:rsidRPr="007F208A">
        <w:rPr>
          <w:rFonts w:ascii="Bookman Old Style" w:hAnsi="Bookman Old Style"/>
        </w:rPr>
        <w:t>After the tyres have undergone all the manufacturing stages, they are subjected to rigorous quality checks. This process involves visual inspection, dimensional checks, and advanced testing methods to assess factors such as strength, balance, durability, and wear resistance. Automated machines and manual inspection ensure that only tyres meeting the highest safety and quality standards are approved for distribution.</w:t>
      </w:r>
    </w:p>
    <w:p w:rsidR="00D94109" w:rsidRPr="007F208A" w:rsidRDefault="00D94109" w:rsidP="007F208A">
      <w:pPr>
        <w:jc w:val="both"/>
        <w:rPr>
          <w:rFonts w:ascii="Bookman Old Style" w:hAnsi="Bookman Old Style"/>
        </w:rPr>
      </w:pPr>
    </w:p>
    <w:p w:rsidR="00D94109" w:rsidRPr="007F208A" w:rsidRDefault="00D94109" w:rsidP="007F208A">
      <w:pPr>
        <w:jc w:val="both"/>
        <w:rPr>
          <w:rFonts w:ascii="Bookman Old Style" w:hAnsi="Bookman Old Style"/>
          <w:b/>
          <w:bCs/>
        </w:rPr>
      </w:pPr>
      <w:r w:rsidRPr="007F208A">
        <w:rPr>
          <w:rFonts w:ascii="Bookman Old Style" w:hAnsi="Bookman Old Style"/>
          <w:b/>
          <w:bCs/>
        </w:rPr>
        <w:t>Key Learnings:</w:t>
      </w:r>
    </w:p>
    <w:p w:rsidR="00D94109" w:rsidRPr="007F208A" w:rsidRDefault="00D94109" w:rsidP="007F208A">
      <w:pPr>
        <w:jc w:val="both"/>
        <w:rPr>
          <w:rFonts w:ascii="Bookman Old Style" w:hAnsi="Bookman Old Style"/>
        </w:rPr>
      </w:pPr>
    </w:p>
    <w:p w:rsidR="00D94109" w:rsidRPr="007F208A" w:rsidRDefault="00D94109" w:rsidP="007F208A">
      <w:pPr>
        <w:pStyle w:val="ListParagraph"/>
        <w:numPr>
          <w:ilvl w:val="0"/>
          <w:numId w:val="2"/>
        </w:numPr>
        <w:jc w:val="both"/>
        <w:rPr>
          <w:rFonts w:ascii="Bookman Old Style" w:hAnsi="Bookman Old Style"/>
        </w:rPr>
      </w:pPr>
      <w:r w:rsidRPr="007F208A">
        <w:rPr>
          <w:rFonts w:ascii="Bookman Old Style" w:hAnsi="Bookman Old Style"/>
        </w:rPr>
        <w:t>The role of automation and specialized machinery in streamlining the manufacturing process.</w:t>
      </w:r>
    </w:p>
    <w:p w:rsidR="00D94109" w:rsidRPr="007F208A" w:rsidRDefault="00D94109" w:rsidP="007F208A">
      <w:pPr>
        <w:pStyle w:val="ListParagraph"/>
        <w:numPr>
          <w:ilvl w:val="0"/>
          <w:numId w:val="2"/>
        </w:numPr>
        <w:jc w:val="both"/>
        <w:rPr>
          <w:rFonts w:ascii="Bookman Old Style" w:hAnsi="Bookman Old Style"/>
        </w:rPr>
      </w:pPr>
      <w:r w:rsidRPr="007F208A">
        <w:rPr>
          <w:rFonts w:ascii="Bookman Old Style" w:hAnsi="Bookman Old Style"/>
        </w:rPr>
        <w:t>The significance of quality control at each stage to ensure safety and performance.</w:t>
      </w:r>
    </w:p>
    <w:p w:rsidR="00D94109" w:rsidRPr="007F208A" w:rsidRDefault="00D94109" w:rsidP="007F208A">
      <w:pPr>
        <w:pStyle w:val="ListParagraph"/>
        <w:numPr>
          <w:ilvl w:val="0"/>
          <w:numId w:val="2"/>
        </w:numPr>
        <w:jc w:val="both"/>
        <w:rPr>
          <w:rFonts w:ascii="Bookman Old Style" w:hAnsi="Bookman Old Style"/>
        </w:rPr>
      </w:pPr>
      <w:r w:rsidRPr="007F208A">
        <w:rPr>
          <w:rFonts w:ascii="Bookman Old Style" w:hAnsi="Bookman Old Style"/>
        </w:rPr>
        <w:t>Insight into industrial safety protocols and the importance of maintaining high standards for worker safety.</w:t>
      </w:r>
    </w:p>
    <w:p w:rsidR="00D94109" w:rsidRPr="007F208A" w:rsidRDefault="00D94109" w:rsidP="007F208A">
      <w:pPr>
        <w:pStyle w:val="ListParagraph"/>
        <w:numPr>
          <w:ilvl w:val="0"/>
          <w:numId w:val="2"/>
        </w:numPr>
        <w:jc w:val="both"/>
        <w:rPr>
          <w:rFonts w:ascii="Bookman Old Style" w:hAnsi="Bookman Old Style"/>
        </w:rPr>
      </w:pPr>
      <w:r w:rsidRPr="007F208A">
        <w:rPr>
          <w:rFonts w:ascii="Bookman Old Style" w:hAnsi="Bookman Old Style"/>
        </w:rPr>
        <w:t>The application of chemical engineering concepts, such as vulcanization, in improving product durability.</w:t>
      </w:r>
    </w:p>
    <w:p w:rsidR="00D94109" w:rsidRPr="007F208A" w:rsidRDefault="00D94109" w:rsidP="007F208A">
      <w:pPr>
        <w:pStyle w:val="ListParagraph"/>
        <w:numPr>
          <w:ilvl w:val="0"/>
          <w:numId w:val="2"/>
        </w:numPr>
        <w:jc w:val="both"/>
        <w:rPr>
          <w:rFonts w:ascii="Bookman Old Style" w:hAnsi="Bookman Old Style"/>
        </w:rPr>
      </w:pPr>
      <w:r w:rsidRPr="007F208A">
        <w:rPr>
          <w:rFonts w:ascii="Bookman Old Style" w:hAnsi="Bookman Old Style"/>
        </w:rPr>
        <w:t>Hands-on exposure to real-world industrial processes and technology.</w:t>
      </w:r>
    </w:p>
    <w:p w:rsidR="00DF32B5" w:rsidRPr="007F208A" w:rsidRDefault="00D94109" w:rsidP="007F208A">
      <w:pPr>
        <w:pStyle w:val="ListParagraph"/>
        <w:numPr>
          <w:ilvl w:val="0"/>
          <w:numId w:val="2"/>
        </w:numPr>
        <w:jc w:val="both"/>
        <w:rPr>
          <w:rFonts w:ascii="Bookman Old Style" w:hAnsi="Bookman Old Style"/>
        </w:rPr>
      </w:pPr>
      <w:r w:rsidRPr="007F208A">
        <w:rPr>
          <w:rFonts w:ascii="Bookman Old Style" w:hAnsi="Bookman Old Style"/>
        </w:rPr>
        <w:t>Understanding the crucial role of the boiler and steam systems in ensuring efficient vulcanization.</w:t>
      </w:r>
    </w:p>
    <w:p w:rsidR="00FD1FD9" w:rsidRPr="007F208A" w:rsidRDefault="00FD1FD9" w:rsidP="007F208A">
      <w:pPr>
        <w:jc w:val="both"/>
        <w:rPr>
          <w:rFonts w:ascii="Bookman Old Style" w:hAnsi="Bookman Old Style"/>
        </w:rPr>
      </w:pPr>
      <w:r w:rsidRPr="007F208A">
        <w:rPr>
          <w:rFonts w:ascii="Bookman Old Style" w:hAnsi="Bookman Old Style"/>
          <w:noProof/>
          <w:lang w:val="en-US" w:bidi="ta-IN"/>
        </w:rPr>
        <w:drawing>
          <wp:inline distT="0" distB="0" distL="0" distR="0">
            <wp:extent cx="5731510" cy="4298950"/>
            <wp:effectExtent l="0" t="0" r="2540" b="6350"/>
            <wp:docPr id="8042502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50211" name="Picture 80425021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98950"/>
                    </a:xfrm>
                    <a:prstGeom prst="rect">
                      <a:avLst/>
                    </a:prstGeom>
                  </pic:spPr>
                </pic:pic>
              </a:graphicData>
            </a:graphic>
          </wp:inline>
        </w:drawing>
      </w:r>
    </w:p>
    <w:p w:rsidR="00FD1FD9" w:rsidRPr="007F208A" w:rsidRDefault="00FD1FD9" w:rsidP="007F208A">
      <w:pPr>
        <w:jc w:val="both"/>
        <w:rPr>
          <w:rFonts w:ascii="Bookman Old Style" w:hAnsi="Bookman Old Style"/>
        </w:rPr>
      </w:pPr>
    </w:p>
    <w:p w:rsidR="00D94109" w:rsidRPr="007F208A" w:rsidRDefault="00D94109" w:rsidP="007F208A">
      <w:pPr>
        <w:jc w:val="both"/>
        <w:rPr>
          <w:rFonts w:ascii="Bookman Old Style" w:hAnsi="Bookman Old Style"/>
          <w:b/>
          <w:bCs/>
        </w:rPr>
      </w:pPr>
      <w:r w:rsidRPr="007F208A">
        <w:rPr>
          <w:rFonts w:ascii="Bookman Old Style" w:hAnsi="Bookman Old Style"/>
          <w:b/>
          <w:bCs/>
        </w:rPr>
        <w:t>Conclusion:</w:t>
      </w:r>
      <w:r w:rsidR="007F208A" w:rsidRPr="007F208A">
        <w:rPr>
          <w:rFonts w:ascii="Bookman Old Style" w:hAnsi="Bookman Old Style"/>
          <w:b/>
          <w:bCs/>
        </w:rPr>
        <w:t xml:space="preserve"> </w:t>
      </w:r>
    </w:p>
    <w:p w:rsidR="00D94109" w:rsidRPr="007F208A" w:rsidRDefault="00D94109" w:rsidP="007F208A">
      <w:pPr>
        <w:jc w:val="both"/>
        <w:rPr>
          <w:rFonts w:ascii="Bookman Old Style" w:hAnsi="Bookman Old Style"/>
        </w:rPr>
      </w:pPr>
      <w:r w:rsidRPr="007F208A">
        <w:rPr>
          <w:rFonts w:ascii="Bookman Old Style" w:hAnsi="Bookman Old Style"/>
        </w:rPr>
        <w:t>The visit to Viswa</w:t>
      </w:r>
      <w:r w:rsidR="007F208A" w:rsidRPr="007F208A">
        <w:rPr>
          <w:rFonts w:ascii="Bookman Old Style" w:hAnsi="Bookman Old Style"/>
        </w:rPr>
        <w:t xml:space="preserve"> </w:t>
      </w:r>
      <w:r w:rsidRPr="007F208A">
        <w:rPr>
          <w:rFonts w:ascii="Bookman Old Style" w:hAnsi="Bookman Old Style"/>
        </w:rPr>
        <w:t>Maruthi Tyres and Tubes was an enriching experience that provided valuable insights into the intricate processes involved in tyre manufacturing. The students gained a deeper understanding of the practical application of engineering principles in an industrial setting. The visit significantly enhanced their theoretical knowledge and broadened their perspective on manufacturing technology.</w:t>
      </w:r>
    </w:p>
    <w:p w:rsidR="00D94109" w:rsidRPr="007F208A" w:rsidRDefault="00D94109" w:rsidP="007F208A">
      <w:pPr>
        <w:jc w:val="both"/>
        <w:rPr>
          <w:rFonts w:ascii="Bookman Old Style" w:hAnsi="Bookman Old Style"/>
        </w:rPr>
      </w:pPr>
    </w:p>
    <w:p w:rsidR="00ED258D" w:rsidRPr="007F208A" w:rsidRDefault="00EA5284" w:rsidP="007F208A">
      <w:pPr>
        <w:jc w:val="both"/>
        <w:rPr>
          <w:rFonts w:ascii="Bookman Old Style" w:hAnsi="Bookman Old Style"/>
        </w:rPr>
      </w:pPr>
      <w:r w:rsidRPr="007F208A">
        <w:rPr>
          <w:rFonts w:ascii="Bookman Old Style" w:hAnsi="Bookman Old Style"/>
        </w:rPr>
        <w:t>.</w:t>
      </w:r>
    </w:p>
    <w:sectPr w:rsidR="00ED258D" w:rsidRPr="007F208A" w:rsidSect="001C04FA">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675" w:rsidRDefault="00425675" w:rsidP="00F62708">
      <w:pPr>
        <w:spacing w:after="0" w:line="240" w:lineRule="auto"/>
      </w:pPr>
      <w:r>
        <w:separator/>
      </w:r>
    </w:p>
  </w:endnote>
  <w:endnote w:type="continuationSeparator" w:id="1">
    <w:p w:rsidR="00425675" w:rsidRDefault="00425675" w:rsidP="00F62708">
      <w:pPr>
        <w:spacing w:after="0" w:line="240" w:lineRule="auto"/>
      </w:pPr>
      <w:r>
        <w:continuationSeparator/>
      </w:r>
    </w:p>
  </w:endnote>
  <w:endnote w:type="continuationNotice" w:id="2">
    <w:p w:rsidR="00425675" w:rsidRDefault="00425675">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675" w:rsidRDefault="00425675" w:rsidP="00F62708">
      <w:pPr>
        <w:spacing w:after="0" w:line="240" w:lineRule="auto"/>
      </w:pPr>
      <w:r>
        <w:separator/>
      </w:r>
    </w:p>
  </w:footnote>
  <w:footnote w:type="continuationSeparator" w:id="1">
    <w:p w:rsidR="00425675" w:rsidRDefault="00425675" w:rsidP="00F62708">
      <w:pPr>
        <w:spacing w:after="0" w:line="240" w:lineRule="auto"/>
      </w:pPr>
      <w:r>
        <w:continuationSeparator/>
      </w:r>
    </w:p>
  </w:footnote>
  <w:footnote w:type="continuationNotice" w:id="2">
    <w:p w:rsidR="00425675" w:rsidRDefault="00425675">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66477"/>
    <w:multiLevelType w:val="hybridMultilevel"/>
    <w:tmpl w:val="2F16DC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6635B2E"/>
    <w:multiLevelType w:val="hybridMultilevel"/>
    <w:tmpl w:val="65A04B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20"/>
  <w:characterSpacingControl w:val="doNotCompress"/>
  <w:savePreviewPicture/>
  <w:footnotePr>
    <w:footnote w:id="0"/>
    <w:footnote w:id="1"/>
    <w:footnote w:id="2"/>
  </w:footnotePr>
  <w:endnotePr>
    <w:endnote w:id="0"/>
    <w:endnote w:id="1"/>
    <w:endnote w:id="2"/>
  </w:endnotePr>
  <w:compat/>
  <w:rsids>
    <w:rsidRoot w:val="00D94109"/>
    <w:rsid w:val="000268D5"/>
    <w:rsid w:val="000A6621"/>
    <w:rsid w:val="000D147A"/>
    <w:rsid w:val="00111E0D"/>
    <w:rsid w:val="001C04FA"/>
    <w:rsid w:val="003D544C"/>
    <w:rsid w:val="003F4523"/>
    <w:rsid w:val="00425675"/>
    <w:rsid w:val="0054231B"/>
    <w:rsid w:val="005423BA"/>
    <w:rsid w:val="005B67A8"/>
    <w:rsid w:val="0068371A"/>
    <w:rsid w:val="006B1B25"/>
    <w:rsid w:val="0079283A"/>
    <w:rsid w:val="007E19CA"/>
    <w:rsid w:val="007F208A"/>
    <w:rsid w:val="0096210F"/>
    <w:rsid w:val="0099380C"/>
    <w:rsid w:val="00A97BC2"/>
    <w:rsid w:val="00BD3701"/>
    <w:rsid w:val="00C364B7"/>
    <w:rsid w:val="00C61597"/>
    <w:rsid w:val="00CD5FD9"/>
    <w:rsid w:val="00D61C8A"/>
    <w:rsid w:val="00D65DEC"/>
    <w:rsid w:val="00D67564"/>
    <w:rsid w:val="00D94109"/>
    <w:rsid w:val="00DF32B5"/>
    <w:rsid w:val="00E270A4"/>
    <w:rsid w:val="00EA5284"/>
    <w:rsid w:val="00ED258D"/>
    <w:rsid w:val="00F06176"/>
    <w:rsid w:val="00F30335"/>
    <w:rsid w:val="00F62708"/>
    <w:rsid w:val="00FD143E"/>
    <w:rsid w:val="00FD1FD9"/>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9CA"/>
  </w:style>
  <w:style w:type="paragraph" w:styleId="Heading1">
    <w:name w:val="heading 1"/>
    <w:basedOn w:val="Normal"/>
    <w:next w:val="Normal"/>
    <w:link w:val="Heading1Char"/>
    <w:uiPriority w:val="9"/>
    <w:qFormat/>
    <w:rsid w:val="00D94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4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41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41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41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41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1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1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1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1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1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1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1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1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1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109"/>
    <w:rPr>
      <w:rFonts w:eastAsiaTheme="majorEastAsia" w:cstheme="majorBidi"/>
      <w:color w:val="272727" w:themeColor="text1" w:themeTint="D8"/>
    </w:rPr>
  </w:style>
  <w:style w:type="paragraph" w:styleId="Title">
    <w:name w:val="Title"/>
    <w:basedOn w:val="Normal"/>
    <w:next w:val="Normal"/>
    <w:link w:val="TitleChar"/>
    <w:uiPriority w:val="10"/>
    <w:qFormat/>
    <w:rsid w:val="00D941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1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1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109"/>
    <w:pPr>
      <w:spacing w:before="160"/>
      <w:jc w:val="center"/>
    </w:pPr>
    <w:rPr>
      <w:i/>
      <w:iCs/>
      <w:color w:val="404040" w:themeColor="text1" w:themeTint="BF"/>
    </w:rPr>
  </w:style>
  <w:style w:type="character" w:customStyle="1" w:styleId="QuoteChar">
    <w:name w:val="Quote Char"/>
    <w:basedOn w:val="DefaultParagraphFont"/>
    <w:link w:val="Quote"/>
    <w:uiPriority w:val="29"/>
    <w:rsid w:val="00D94109"/>
    <w:rPr>
      <w:i/>
      <w:iCs/>
      <w:color w:val="404040" w:themeColor="text1" w:themeTint="BF"/>
    </w:rPr>
  </w:style>
  <w:style w:type="paragraph" w:styleId="ListParagraph">
    <w:name w:val="List Paragraph"/>
    <w:basedOn w:val="Normal"/>
    <w:uiPriority w:val="34"/>
    <w:qFormat/>
    <w:rsid w:val="00D94109"/>
    <w:pPr>
      <w:ind w:left="720"/>
      <w:contextualSpacing/>
    </w:pPr>
  </w:style>
  <w:style w:type="character" w:styleId="IntenseEmphasis">
    <w:name w:val="Intense Emphasis"/>
    <w:basedOn w:val="DefaultParagraphFont"/>
    <w:uiPriority w:val="21"/>
    <w:qFormat/>
    <w:rsid w:val="00D94109"/>
    <w:rPr>
      <w:i/>
      <w:iCs/>
      <w:color w:val="0F4761" w:themeColor="accent1" w:themeShade="BF"/>
    </w:rPr>
  </w:style>
  <w:style w:type="paragraph" w:styleId="IntenseQuote">
    <w:name w:val="Intense Quote"/>
    <w:basedOn w:val="Normal"/>
    <w:next w:val="Normal"/>
    <w:link w:val="IntenseQuoteChar"/>
    <w:uiPriority w:val="30"/>
    <w:qFormat/>
    <w:rsid w:val="00D94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4109"/>
    <w:rPr>
      <w:i/>
      <w:iCs/>
      <w:color w:val="0F4761" w:themeColor="accent1" w:themeShade="BF"/>
    </w:rPr>
  </w:style>
  <w:style w:type="character" w:styleId="IntenseReference">
    <w:name w:val="Intense Reference"/>
    <w:basedOn w:val="DefaultParagraphFont"/>
    <w:uiPriority w:val="32"/>
    <w:qFormat/>
    <w:rsid w:val="00D94109"/>
    <w:rPr>
      <w:b/>
      <w:bCs/>
      <w:smallCaps/>
      <w:color w:val="0F4761" w:themeColor="accent1" w:themeShade="BF"/>
      <w:spacing w:val="5"/>
    </w:rPr>
  </w:style>
  <w:style w:type="paragraph" w:styleId="Header">
    <w:name w:val="header"/>
    <w:basedOn w:val="Normal"/>
    <w:link w:val="HeaderChar"/>
    <w:uiPriority w:val="99"/>
    <w:unhideWhenUsed/>
    <w:rsid w:val="00F6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708"/>
  </w:style>
  <w:style w:type="paragraph" w:styleId="Footer">
    <w:name w:val="footer"/>
    <w:basedOn w:val="Normal"/>
    <w:link w:val="FooterChar"/>
    <w:uiPriority w:val="99"/>
    <w:unhideWhenUsed/>
    <w:rsid w:val="00F6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708"/>
  </w:style>
  <w:style w:type="paragraph" w:styleId="BalloonText">
    <w:name w:val="Balloon Text"/>
    <w:basedOn w:val="Normal"/>
    <w:link w:val="BalloonTextChar"/>
    <w:uiPriority w:val="99"/>
    <w:semiHidden/>
    <w:unhideWhenUsed/>
    <w:rsid w:val="007F2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0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2435-5103-4CA2-B673-086E13985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dhanalakshmilakshmi368@gmail.com</dc:creator>
  <cp:lastModifiedBy>GCE EEE</cp:lastModifiedBy>
  <cp:revision>2</cp:revision>
  <cp:lastPrinted>2025-03-17T08:58:00Z</cp:lastPrinted>
  <dcterms:created xsi:type="dcterms:W3CDTF">2025-03-17T11:46:00Z</dcterms:created>
  <dcterms:modified xsi:type="dcterms:W3CDTF">2025-03-17T11:46:00Z</dcterms:modified>
</cp:coreProperties>
</file>