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DB" w:rsidRPr="00E71188" w:rsidRDefault="00BA11DB" w:rsidP="0042245A">
      <w:pPr>
        <w:pStyle w:val="Default"/>
        <w:spacing w:line="360" w:lineRule="auto"/>
        <w:jc w:val="both"/>
        <w:rPr>
          <w:rFonts w:ascii="Times New Roman" w:hAnsi="Times New Roman" w:cs="Times New Roman"/>
        </w:rPr>
      </w:pPr>
      <w:bookmarkStart w:id="0" w:name="_GoBack"/>
      <w:bookmarkEnd w:id="0"/>
    </w:p>
    <w:p w:rsidR="00BA11DB" w:rsidRPr="00E71188" w:rsidRDefault="00BA11DB" w:rsidP="00FD1BD4">
      <w:pPr>
        <w:pStyle w:val="Default"/>
        <w:spacing w:line="360" w:lineRule="auto"/>
        <w:jc w:val="center"/>
        <w:rPr>
          <w:rFonts w:ascii="Times New Roman" w:hAnsi="Times New Roman" w:cs="Times New Roman"/>
          <w:b/>
          <w:bCs/>
        </w:rPr>
      </w:pPr>
      <w:r w:rsidRPr="00E71188">
        <w:rPr>
          <w:rFonts w:ascii="Times New Roman" w:hAnsi="Times New Roman" w:cs="Times New Roman"/>
          <w:b/>
          <w:bCs/>
        </w:rPr>
        <w:t>GOVERNMENT COLLEGE OF ENGINEERING, DHARMAPURI – 636 704</w:t>
      </w:r>
    </w:p>
    <w:p w:rsidR="00BA11DB" w:rsidRPr="00E71188" w:rsidRDefault="00BA11DB" w:rsidP="00FD1BD4">
      <w:pPr>
        <w:pStyle w:val="Default"/>
        <w:spacing w:line="360" w:lineRule="auto"/>
        <w:jc w:val="center"/>
        <w:rPr>
          <w:rFonts w:ascii="Times New Roman" w:hAnsi="Times New Roman" w:cs="Times New Roman"/>
          <w:b/>
          <w:bCs/>
        </w:rPr>
      </w:pPr>
      <w:r w:rsidRPr="00E71188">
        <w:rPr>
          <w:rFonts w:ascii="Times New Roman" w:hAnsi="Times New Roman" w:cs="Times New Roman"/>
          <w:b/>
          <w:bCs/>
        </w:rPr>
        <w:t>DEPARTMENT OF ELECTRICAL AND ELECTRONICS ENGINEERING</w:t>
      </w:r>
    </w:p>
    <w:p w:rsidR="00BA11DB" w:rsidRPr="00FD1BD4" w:rsidRDefault="00BA11DB" w:rsidP="00FD1BD4">
      <w:pPr>
        <w:pStyle w:val="Default"/>
        <w:spacing w:line="360" w:lineRule="auto"/>
        <w:jc w:val="center"/>
        <w:rPr>
          <w:rFonts w:ascii="Times New Roman" w:hAnsi="Times New Roman" w:cs="Times New Roman"/>
          <w:b/>
          <w:bCs/>
          <w:u w:val="single"/>
        </w:rPr>
      </w:pPr>
      <w:r w:rsidRPr="00FD1BD4">
        <w:rPr>
          <w:rFonts w:ascii="Times New Roman" w:hAnsi="Times New Roman" w:cs="Times New Roman"/>
          <w:b/>
          <w:bCs/>
          <w:u w:val="single"/>
        </w:rPr>
        <w:t>REPORT ON WORKSHOP CONDUCTED</w:t>
      </w:r>
    </w:p>
    <w:p w:rsidR="00BA11DB" w:rsidRPr="00E71188" w:rsidRDefault="00BA11DB" w:rsidP="0042245A">
      <w:pPr>
        <w:pStyle w:val="Default"/>
        <w:pBdr>
          <w:bottom w:val="single" w:sz="4" w:space="1" w:color="auto"/>
        </w:pBdr>
        <w:spacing w:line="360" w:lineRule="auto"/>
        <w:jc w:val="both"/>
        <w:rPr>
          <w:rFonts w:ascii="Times New Roman" w:hAnsi="Times New Roman" w:cs="Times New Roman"/>
        </w:rPr>
      </w:pPr>
    </w:p>
    <w:p w:rsidR="00BA11DB" w:rsidRPr="00E71188" w:rsidRDefault="00BA11DB" w:rsidP="00FD1BD4">
      <w:pPr>
        <w:pStyle w:val="Default"/>
        <w:spacing w:line="360" w:lineRule="auto"/>
        <w:jc w:val="both"/>
        <w:rPr>
          <w:rFonts w:ascii="Times New Roman" w:hAnsi="Times New Roman" w:cs="Times New Roman"/>
        </w:rPr>
      </w:pPr>
      <w:r w:rsidRPr="00E71188">
        <w:rPr>
          <w:rFonts w:ascii="Times New Roman" w:hAnsi="Times New Roman" w:cs="Times New Roman"/>
          <w:b/>
          <w:bCs/>
        </w:rPr>
        <w:t xml:space="preserve">Title: </w:t>
      </w:r>
      <w:r w:rsidRPr="00E71188">
        <w:rPr>
          <w:rFonts w:ascii="Times New Roman" w:hAnsi="Times New Roman" w:cs="Times New Roman"/>
        </w:rPr>
        <w:t xml:space="preserve">Workshop on </w:t>
      </w:r>
      <w:r w:rsidR="00E62F9A" w:rsidRPr="00E71188">
        <w:rPr>
          <w:rFonts w:ascii="Times New Roman" w:eastAsia="Times New Roman" w:hAnsi="Times New Roman" w:cs="Times New Roman"/>
          <w:b/>
          <w:bCs/>
          <w:lang w:bidi="ar-SA"/>
        </w:rPr>
        <w:t>“</w:t>
      </w:r>
      <w:r w:rsidR="00E62F9A" w:rsidRPr="00E71188">
        <w:rPr>
          <w:rFonts w:ascii="Times New Roman" w:hAnsi="Times New Roman" w:cs="Times New Roman"/>
          <w:b/>
          <w:bCs/>
        </w:rPr>
        <w:t xml:space="preserve">Future trends in </w:t>
      </w:r>
      <w:r w:rsidR="00E62F9A" w:rsidRPr="00E71188">
        <w:rPr>
          <w:rFonts w:ascii="Times New Roman" w:eastAsia="Times New Roman" w:hAnsi="Times New Roman" w:cs="Times New Roman"/>
          <w:b/>
          <w:bCs/>
          <w:lang w:bidi="ar-SA"/>
        </w:rPr>
        <w:t>Electric Vehicle Technology”</w:t>
      </w:r>
      <w:r w:rsidRPr="00E71188">
        <w:rPr>
          <w:rFonts w:ascii="Times New Roman" w:hAnsi="Times New Roman" w:cs="Times New Roman"/>
          <w:b/>
          <w:bCs/>
        </w:rPr>
        <w:t xml:space="preserve">. </w:t>
      </w:r>
    </w:p>
    <w:p w:rsidR="00BA11DB" w:rsidRPr="00E71188" w:rsidRDefault="00BA11DB" w:rsidP="00FD1BD4">
      <w:pPr>
        <w:pStyle w:val="Default"/>
        <w:spacing w:line="360" w:lineRule="auto"/>
        <w:jc w:val="both"/>
        <w:rPr>
          <w:rFonts w:ascii="Times New Roman" w:hAnsi="Times New Roman" w:cs="Times New Roman"/>
        </w:rPr>
      </w:pPr>
      <w:r w:rsidRPr="00E71188">
        <w:rPr>
          <w:rFonts w:ascii="Times New Roman" w:hAnsi="Times New Roman" w:cs="Times New Roman"/>
          <w:b/>
          <w:bCs/>
        </w:rPr>
        <w:t xml:space="preserve">Duration of Training: </w:t>
      </w:r>
      <w:r w:rsidR="00E62F9A" w:rsidRPr="00E71188">
        <w:rPr>
          <w:rFonts w:ascii="Times New Roman" w:hAnsi="Times New Roman" w:cs="Times New Roman"/>
        </w:rPr>
        <w:t xml:space="preserve">Two </w:t>
      </w:r>
      <w:proofErr w:type="gramStart"/>
      <w:r w:rsidR="00E62F9A" w:rsidRPr="00E71188">
        <w:rPr>
          <w:rFonts w:ascii="Times New Roman" w:hAnsi="Times New Roman" w:cs="Times New Roman"/>
        </w:rPr>
        <w:t>days(</w:t>
      </w:r>
      <w:proofErr w:type="gramEnd"/>
      <w:r w:rsidR="00E62F9A" w:rsidRPr="00E71188">
        <w:rPr>
          <w:rFonts w:ascii="Times New Roman" w:hAnsi="Times New Roman" w:cs="Times New Roman"/>
          <w:bCs/>
        </w:rPr>
        <w:t>10.09.2025 &amp; 11.09.2025)</w:t>
      </w:r>
    </w:p>
    <w:p w:rsidR="00280DB9" w:rsidRPr="00E71188" w:rsidRDefault="00BA11DB" w:rsidP="00FD1BD4">
      <w:pPr>
        <w:spacing w:after="0" w:line="360" w:lineRule="auto"/>
        <w:jc w:val="both"/>
        <w:rPr>
          <w:rFonts w:ascii="Times New Roman" w:hAnsi="Times New Roman" w:cs="Times New Roman"/>
          <w:bCs/>
          <w:sz w:val="24"/>
          <w:szCs w:val="24"/>
        </w:rPr>
      </w:pPr>
      <w:r w:rsidRPr="00E71188">
        <w:rPr>
          <w:rFonts w:ascii="Times New Roman" w:hAnsi="Times New Roman" w:cs="Times New Roman"/>
          <w:b/>
          <w:bCs/>
          <w:sz w:val="24"/>
          <w:szCs w:val="24"/>
        </w:rPr>
        <w:t xml:space="preserve">Resource Person: </w:t>
      </w:r>
      <w:r w:rsidR="0042245A">
        <w:rPr>
          <w:rFonts w:ascii="Times New Roman" w:hAnsi="Times New Roman" w:cs="Times New Roman"/>
          <w:bCs/>
          <w:sz w:val="24"/>
          <w:szCs w:val="24"/>
        </w:rPr>
        <w:t xml:space="preserve"> Mr. PRASANTHKUMAR PALANI</w:t>
      </w:r>
      <w:r w:rsidR="00280DB9" w:rsidRPr="00E71188">
        <w:rPr>
          <w:rFonts w:ascii="Times New Roman" w:hAnsi="Times New Roman" w:cs="Times New Roman"/>
          <w:bCs/>
          <w:sz w:val="24"/>
          <w:szCs w:val="24"/>
        </w:rPr>
        <w:t xml:space="preserve">, Chief Technical Consultant, Haritha Mobility solutions, EVK </w:t>
      </w:r>
      <w:proofErr w:type="spellStart"/>
      <w:r w:rsidR="00280DB9" w:rsidRPr="00E71188">
        <w:rPr>
          <w:rFonts w:ascii="Times New Roman" w:hAnsi="Times New Roman" w:cs="Times New Roman"/>
          <w:bCs/>
          <w:sz w:val="24"/>
          <w:szCs w:val="24"/>
        </w:rPr>
        <w:t>thottam</w:t>
      </w:r>
      <w:proofErr w:type="spellEnd"/>
      <w:r w:rsidR="00280DB9" w:rsidRPr="00E71188">
        <w:rPr>
          <w:rFonts w:ascii="Times New Roman" w:hAnsi="Times New Roman" w:cs="Times New Roman"/>
          <w:bCs/>
          <w:sz w:val="24"/>
          <w:szCs w:val="24"/>
        </w:rPr>
        <w:t>, Mummoorthi Nagar, Tiruppur – 641602</w:t>
      </w:r>
      <w:proofErr w:type="gramStart"/>
      <w:r w:rsidR="002A717D">
        <w:rPr>
          <w:rFonts w:ascii="Times New Roman" w:hAnsi="Times New Roman" w:cs="Times New Roman"/>
          <w:bCs/>
          <w:sz w:val="24"/>
          <w:szCs w:val="24"/>
        </w:rPr>
        <w:t>,Contact</w:t>
      </w:r>
      <w:proofErr w:type="gramEnd"/>
      <w:r w:rsidR="002A717D">
        <w:rPr>
          <w:rFonts w:ascii="Times New Roman" w:hAnsi="Times New Roman" w:cs="Times New Roman"/>
          <w:bCs/>
          <w:sz w:val="24"/>
          <w:szCs w:val="24"/>
        </w:rPr>
        <w:t xml:space="preserve"> no:</w:t>
      </w:r>
      <w:r w:rsidR="00280DB9" w:rsidRPr="00E71188">
        <w:rPr>
          <w:rFonts w:ascii="Times New Roman" w:hAnsi="Times New Roman" w:cs="Times New Roman"/>
          <w:bCs/>
          <w:sz w:val="24"/>
          <w:szCs w:val="24"/>
        </w:rPr>
        <w:t xml:space="preserve"> 9786196955.</w:t>
      </w:r>
    </w:p>
    <w:p w:rsidR="0042245A" w:rsidRDefault="00BA11DB" w:rsidP="00FD1BD4">
      <w:pPr>
        <w:spacing w:after="0" w:line="360" w:lineRule="auto"/>
        <w:jc w:val="both"/>
        <w:rPr>
          <w:rFonts w:ascii="Times New Roman" w:hAnsi="Times New Roman" w:cs="Times New Roman"/>
          <w:sz w:val="24"/>
          <w:szCs w:val="24"/>
        </w:rPr>
      </w:pPr>
      <w:proofErr w:type="spellStart"/>
      <w:r w:rsidRPr="00E71188">
        <w:rPr>
          <w:rFonts w:ascii="Times New Roman" w:hAnsi="Times New Roman" w:cs="Times New Roman"/>
          <w:b/>
          <w:bCs/>
          <w:sz w:val="24"/>
          <w:szCs w:val="24"/>
        </w:rPr>
        <w:t>Convenor</w:t>
      </w:r>
      <w:proofErr w:type="spellEnd"/>
      <w:r w:rsidRPr="00E71188">
        <w:rPr>
          <w:rFonts w:ascii="Times New Roman" w:hAnsi="Times New Roman" w:cs="Times New Roman"/>
          <w:b/>
          <w:bCs/>
          <w:sz w:val="24"/>
          <w:szCs w:val="24"/>
        </w:rPr>
        <w:t xml:space="preserve">: </w:t>
      </w:r>
      <w:proofErr w:type="spellStart"/>
      <w:r w:rsidRPr="00E71188">
        <w:rPr>
          <w:rFonts w:ascii="Times New Roman" w:hAnsi="Times New Roman" w:cs="Times New Roman"/>
          <w:sz w:val="24"/>
          <w:szCs w:val="24"/>
        </w:rPr>
        <w:t>Dr.S.Senthilkumar</w:t>
      </w:r>
      <w:proofErr w:type="spellEnd"/>
      <w:r w:rsidRPr="00E71188">
        <w:rPr>
          <w:rFonts w:ascii="Times New Roman" w:hAnsi="Times New Roman" w:cs="Times New Roman"/>
          <w:sz w:val="24"/>
          <w:szCs w:val="24"/>
        </w:rPr>
        <w:t xml:space="preserve">, HOD/EEE </w:t>
      </w:r>
    </w:p>
    <w:p w:rsidR="0042245A" w:rsidRPr="0042245A" w:rsidRDefault="00BA11DB" w:rsidP="00FD1BD4">
      <w:pPr>
        <w:spacing w:after="0" w:line="360" w:lineRule="auto"/>
        <w:jc w:val="both"/>
        <w:rPr>
          <w:rFonts w:ascii="Times New Roman" w:hAnsi="Times New Roman" w:cs="Times New Roman"/>
          <w:bCs/>
          <w:sz w:val="24"/>
          <w:szCs w:val="24"/>
        </w:rPr>
      </w:pPr>
      <w:r w:rsidRPr="00E71188">
        <w:rPr>
          <w:rFonts w:ascii="Times New Roman" w:hAnsi="Times New Roman" w:cs="Times New Roman"/>
          <w:b/>
          <w:bCs/>
        </w:rPr>
        <w:t xml:space="preserve">Co-ordinator Name: </w:t>
      </w:r>
      <w:r w:rsidRPr="00FD1BD4">
        <w:rPr>
          <w:rFonts w:ascii="Times New Roman" w:hAnsi="Times New Roman" w:cs="Times New Roman"/>
          <w:sz w:val="24"/>
          <w:szCs w:val="24"/>
        </w:rPr>
        <w:t xml:space="preserve">Prof. S. </w:t>
      </w:r>
      <w:proofErr w:type="spellStart"/>
      <w:r w:rsidRPr="00FD1BD4">
        <w:rPr>
          <w:rFonts w:ascii="Times New Roman" w:hAnsi="Times New Roman" w:cs="Times New Roman"/>
          <w:sz w:val="24"/>
          <w:szCs w:val="24"/>
        </w:rPr>
        <w:t>Nirmalkumar</w:t>
      </w:r>
      <w:proofErr w:type="spellEnd"/>
      <w:r w:rsidRPr="00FD1BD4">
        <w:rPr>
          <w:rFonts w:ascii="Times New Roman" w:hAnsi="Times New Roman" w:cs="Times New Roman"/>
          <w:sz w:val="24"/>
          <w:szCs w:val="24"/>
        </w:rPr>
        <w:t>, Assistant Professor/ EEE</w:t>
      </w:r>
      <w:r w:rsidRPr="00E71188">
        <w:rPr>
          <w:rFonts w:ascii="Times New Roman" w:hAnsi="Times New Roman" w:cs="Times New Roman"/>
        </w:rPr>
        <w:t xml:space="preserve"> </w:t>
      </w:r>
    </w:p>
    <w:p w:rsidR="00BA11DB" w:rsidRPr="00E71188" w:rsidRDefault="00BA11DB" w:rsidP="00FD1BD4">
      <w:pPr>
        <w:pStyle w:val="Default"/>
        <w:spacing w:line="360" w:lineRule="auto"/>
        <w:jc w:val="both"/>
        <w:rPr>
          <w:rFonts w:ascii="Times New Roman" w:hAnsi="Times New Roman" w:cs="Times New Roman"/>
        </w:rPr>
      </w:pPr>
      <w:r w:rsidRPr="00E71188">
        <w:rPr>
          <w:rFonts w:ascii="Times New Roman" w:hAnsi="Times New Roman" w:cs="Times New Roman"/>
          <w:b/>
          <w:bCs/>
        </w:rPr>
        <w:t xml:space="preserve">No of Students participated: </w:t>
      </w:r>
      <w:r w:rsidRPr="00E71188">
        <w:rPr>
          <w:rFonts w:ascii="Times New Roman" w:hAnsi="Times New Roman" w:cs="Times New Roman"/>
        </w:rPr>
        <w:t xml:space="preserve">58 </w:t>
      </w:r>
      <w:r w:rsidRPr="00E71188">
        <w:rPr>
          <w:rFonts w:ascii="Times New Roman" w:hAnsi="Times New Roman" w:cs="Times New Roman"/>
          <w:b/>
          <w:bCs/>
        </w:rPr>
        <w:t xml:space="preserve">Amount Spent: </w:t>
      </w:r>
      <w:proofErr w:type="spellStart"/>
      <w:r w:rsidRPr="00E71188">
        <w:rPr>
          <w:rFonts w:ascii="Times New Roman" w:hAnsi="Times New Roman" w:cs="Times New Roman"/>
        </w:rPr>
        <w:t>Rs</w:t>
      </w:r>
      <w:proofErr w:type="spellEnd"/>
      <w:r w:rsidRPr="00E71188">
        <w:rPr>
          <w:rFonts w:ascii="Times New Roman" w:hAnsi="Times New Roman" w:cs="Times New Roman"/>
        </w:rPr>
        <w:t xml:space="preserve">. </w:t>
      </w:r>
      <w:r w:rsidR="00E62F9A" w:rsidRPr="00E71188">
        <w:rPr>
          <w:rFonts w:ascii="Times New Roman" w:hAnsi="Times New Roman" w:cs="Times New Roman"/>
        </w:rPr>
        <w:t>2</w:t>
      </w:r>
      <w:r w:rsidRPr="00E71188">
        <w:rPr>
          <w:rFonts w:ascii="Times New Roman" w:hAnsi="Times New Roman" w:cs="Times New Roman"/>
        </w:rPr>
        <w:t>5,</w:t>
      </w:r>
      <w:r w:rsidR="00E62F9A" w:rsidRPr="00E71188">
        <w:rPr>
          <w:rFonts w:ascii="Times New Roman" w:hAnsi="Times New Roman" w:cs="Times New Roman"/>
        </w:rPr>
        <w:t>5</w:t>
      </w:r>
      <w:r w:rsidRPr="00E71188">
        <w:rPr>
          <w:rFonts w:ascii="Times New Roman" w:hAnsi="Times New Roman" w:cs="Times New Roman"/>
        </w:rPr>
        <w:t>00 (</w:t>
      </w:r>
      <w:proofErr w:type="spellStart"/>
      <w:r w:rsidRPr="00E71188">
        <w:rPr>
          <w:rFonts w:ascii="Times New Roman" w:hAnsi="Times New Roman" w:cs="Times New Roman"/>
        </w:rPr>
        <w:t>Approx</w:t>
      </w:r>
      <w:proofErr w:type="spellEnd"/>
      <w:r w:rsidRPr="00E71188">
        <w:rPr>
          <w:rFonts w:ascii="Times New Roman" w:hAnsi="Times New Roman" w:cs="Times New Roman"/>
        </w:rPr>
        <w:t xml:space="preserve">) </w:t>
      </w:r>
    </w:p>
    <w:p w:rsidR="00BA11DB" w:rsidRPr="00E71188" w:rsidRDefault="00BA11DB" w:rsidP="0042245A">
      <w:pPr>
        <w:pStyle w:val="Default"/>
        <w:spacing w:line="360" w:lineRule="auto"/>
        <w:jc w:val="both"/>
        <w:rPr>
          <w:rFonts w:ascii="Times New Roman" w:hAnsi="Times New Roman" w:cs="Times New Roman"/>
        </w:rPr>
      </w:pPr>
    </w:p>
    <w:p w:rsidR="00DD40BB" w:rsidRPr="00E71188" w:rsidRDefault="00BA11DB" w:rsidP="0042245A">
      <w:pPr>
        <w:pStyle w:val="Default"/>
        <w:spacing w:line="360" w:lineRule="auto"/>
        <w:jc w:val="both"/>
        <w:rPr>
          <w:rFonts w:ascii="Times New Roman" w:hAnsi="Times New Roman" w:cs="Times New Roman"/>
        </w:rPr>
      </w:pPr>
      <w:r w:rsidRPr="00E71188">
        <w:rPr>
          <w:rFonts w:ascii="Times New Roman" w:hAnsi="Times New Roman" w:cs="Times New Roman"/>
          <w:b/>
          <w:bCs/>
        </w:rPr>
        <w:t xml:space="preserve">Objective: </w:t>
      </w:r>
      <w:r w:rsidR="00DD40BB" w:rsidRPr="00E71188">
        <w:rPr>
          <w:rFonts w:ascii="Times New Roman" w:hAnsi="Times New Roman" w:cs="Times New Roman"/>
          <w:b/>
          <w:bCs/>
        </w:rPr>
        <w:t xml:space="preserve"> </w:t>
      </w:r>
    </w:p>
    <w:p w:rsidR="00DD40BB" w:rsidRPr="00E71188" w:rsidRDefault="00FD1BD4" w:rsidP="0042245A">
      <w:pPr>
        <w:pStyle w:val="Default"/>
        <w:spacing w:line="360" w:lineRule="auto"/>
        <w:jc w:val="both"/>
        <w:rPr>
          <w:rFonts w:ascii="Times New Roman" w:hAnsi="Times New Roman" w:cs="Times New Roman"/>
        </w:rPr>
      </w:pPr>
      <w:r>
        <w:rPr>
          <w:rFonts w:ascii="Times New Roman" w:hAnsi="Times New Roman" w:cs="Times New Roman"/>
        </w:rPr>
        <w:t>T</w:t>
      </w:r>
      <w:r w:rsidR="00DD40BB" w:rsidRPr="00E71188">
        <w:rPr>
          <w:rFonts w:ascii="Times New Roman" w:hAnsi="Times New Roman" w:cs="Times New Roman"/>
        </w:rPr>
        <w:t xml:space="preserve">o provide </w:t>
      </w:r>
      <w:r>
        <w:rPr>
          <w:rFonts w:ascii="Times New Roman" w:hAnsi="Times New Roman" w:cs="Times New Roman"/>
        </w:rPr>
        <w:t>strong insights on</w:t>
      </w:r>
      <w:r w:rsidR="00DD40BB" w:rsidRPr="00E71188">
        <w:rPr>
          <w:rFonts w:ascii="Times New Roman" w:hAnsi="Times New Roman" w:cs="Times New Roman"/>
        </w:rPr>
        <w:t xml:space="preserve"> fundamental and advanced knowledge about Electric Vehicles (EVs). The </w:t>
      </w:r>
      <w:proofErr w:type="gramStart"/>
      <w:r w:rsidR="00DD40BB" w:rsidRPr="00E71188">
        <w:rPr>
          <w:rFonts w:ascii="Times New Roman" w:hAnsi="Times New Roman" w:cs="Times New Roman"/>
        </w:rPr>
        <w:t>program</w:t>
      </w:r>
      <w:proofErr w:type="gramEnd"/>
      <w:r w:rsidR="00DD40BB" w:rsidRPr="00E71188">
        <w:rPr>
          <w:rFonts w:ascii="Times New Roman" w:hAnsi="Times New Roman" w:cs="Times New Roman"/>
        </w:rPr>
        <w:t xml:space="preserve"> aimed to bridge the gap between academic learning and real-time industry practices in EV technology.</w:t>
      </w:r>
    </w:p>
    <w:p w:rsidR="00DD40BB" w:rsidRDefault="00DD40BB" w:rsidP="0042245A">
      <w:pPr>
        <w:pStyle w:val="Default"/>
        <w:spacing w:line="360" w:lineRule="auto"/>
        <w:jc w:val="both"/>
        <w:rPr>
          <w:rFonts w:ascii="Times New Roman" w:hAnsi="Times New Roman" w:cs="Times New Roman"/>
        </w:rPr>
      </w:pPr>
      <w:r w:rsidRPr="00E71188">
        <w:rPr>
          <w:rFonts w:ascii="Times New Roman" w:hAnsi="Times New Roman" w:cs="Times New Roman"/>
        </w:rPr>
        <w:t>The workshop focused on understanding EV components such as traction battery, inverter, motor, BMS, charging systems, and safety standards. It also aimed to create awareness about EV industry growth in India, government initiatives like FAME-II, and career opportunities available for Electrical and Electronics Engineering students.</w:t>
      </w:r>
    </w:p>
    <w:p w:rsidR="00BA11DB" w:rsidRDefault="00DD40BB" w:rsidP="0042245A">
      <w:pPr>
        <w:pStyle w:val="Default"/>
        <w:spacing w:line="360" w:lineRule="auto"/>
        <w:jc w:val="both"/>
        <w:rPr>
          <w:rFonts w:ascii="Times New Roman" w:hAnsi="Times New Roman" w:cs="Times New Roman"/>
        </w:rPr>
      </w:pPr>
      <w:r w:rsidRPr="00E71188">
        <w:rPr>
          <w:rFonts w:ascii="Times New Roman" w:hAnsi="Times New Roman" w:cs="Times New Roman"/>
        </w:rPr>
        <w:t>Another important objective of the program was to provide practical exposure through block diagrams, component explanation, traction inverter design, high-voltage safety measures, and live EV driving experience. This helped students</w:t>
      </w:r>
      <w:r w:rsidR="00C642F4">
        <w:rPr>
          <w:rFonts w:ascii="Times New Roman" w:hAnsi="Times New Roman" w:cs="Times New Roman"/>
        </w:rPr>
        <w:t xml:space="preserve"> to </w:t>
      </w:r>
      <w:r w:rsidRPr="00E71188">
        <w:rPr>
          <w:rFonts w:ascii="Times New Roman" w:hAnsi="Times New Roman" w:cs="Times New Roman"/>
        </w:rPr>
        <w:t>gain hands-on knowledge and improve their technical confidence in the EV domain.</w:t>
      </w:r>
    </w:p>
    <w:p w:rsidR="00D4099C" w:rsidRPr="00E71188" w:rsidRDefault="00D4099C" w:rsidP="0042245A">
      <w:pPr>
        <w:pStyle w:val="Default"/>
        <w:spacing w:line="360" w:lineRule="auto"/>
        <w:jc w:val="both"/>
        <w:rPr>
          <w:rFonts w:ascii="Times New Roman" w:hAnsi="Times New Roman" w:cs="Times New Roman"/>
        </w:rPr>
      </w:pPr>
    </w:p>
    <w:p w:rsidR="0042245A" w:rsidRDefault="0042245A" w:rsidP="0042245A">
      <w:pPr>
        <w:pStyle w:val="Default"/>
        <w:spacing w:line="360" w:lineRule="auto"/>
        <w:jc w:val="both"/>
        <w:rPr>
          <w:rFonts w:ascii="Times New Roman" w:hAnsi="Times New Roman" w:cs="Times New Roman"/>
          <w:b/>
          <w:bCs/>
        </w:rPr>
      </w:pPr>
      <w:r>
        <w:rPr>
          <w:rFonts w:ascii="Times New Roman" w:hAnsi="Times New Roman" w:cs="Times New Roman"/>
          <w:b/>
          <w:bCs/>
        </w:rPr>
        <w:t>Program Overview:</w:t>
      </w:r>
    </w:p>
    <w:p w:rsidR="0042245A" w:rsidRDefault="00BA11DB" w:rsidP="0042245A">
      <w:pPr>
        <w:pStyle w:val="Default"/>
        <w:spacing w:line="360" w:lineRule="auto"/>
        <w:jc w:val="both"/>
        <w:rPr>
          <w:rFonts w:ascii="Times New Roman" w:hAnsi="Times New Roman" w:cs="Times New Roman"/>
        </w:rPr>
      </w:pPr>
      <w:r w:rsidRPr="00E71188">
        <w:rPr>
          <w:rFonts w:ascii="Times New Roman" w:hAnsi="Times New Roman" w:cs="Times New Roman"/>
        </w:rPr>
        <w:t xml:space="preserve">The workshop </w:t>
      </w:r>
      <w:proofErr w:type="gramStart"/>
      <w:r w:rsidRPr="00E71188">
        <w:rPr>
          <w:rFonts w:ascii="Times New Roman" w:hAnsi="Times New Roman" w:cs="Times New Roman"/>
        </w:rPr>
        <w:t>was inaugurated</w:t>
      </w:r>
      <w:proofErr w:type="gramEnd"/>
      <w:r w:rsidRPr="00E71188">
        <w:rPr>
          <w:rFonts w:ascii="Times New Roman" w:hAnsi="Times New Roman" w:cs="Times New Roman"/>
        </w:rPr>
        <w:t xml:space="preserve"> with a welcome address by </w:t>
      </w:r>
      <w:proofErr w:type="spellStart"/>
      <w:r w:rsidRPr="00E71188">
        <w:rPr>
          <w:rFonts w:ascii="Times New Roman" w:hAnsi="Times New Roman" w:cs="Times New Roman"/>
        </w:rPr>
        <w:t>Dr.S.Senthilkumar</w:t>
      </w:r>
      <w:proofErr w:type="spellEnd"/>
      <w:r w:rsidRPr="00E71188">
        <w:rPr>
          <w:rFonts w:ascii="Times New Roman" w:hAnsi="Times New Roman" w:cs="Times New Roman"/>
        </w:rPr>
        <w:t>, HOD/EEE. The introduction of the resource person and nece</w:t>
      </w:r>
      <w:r w:rsidR="00FD1BD4">
        <w:rPr>
          <w:rFonts w:ascii="Times New Roman" w:hAnsi="Times New Roman" w:cs="Times New Roman"/>
        </w:rPr>
        <w:t xml:space="preserve">ssity of the workshop </w:t>
      </w:r>
      <w:proofErr w:type="gramStart"/>
      <w:r w:rsidR="00FD1BD4">
        <w:rPr>
          <w:rFonts w:ascii="Times New Roman" w:hAnsi="Times New Roman" w:cs="Times New Roman"/>
        </w:rPr>
        <w:t>are addressed</w:t>
      </w:r>
      <w:proofErr w:type="gramEnd"/>
      <w:r w:rsidRPr="00E71188">
        <w:rPr>
          <w:rFonts w:ascii="Times New Roman" w:hAnsi="Times New Roman" w:cs="Times New Roman"/>
        </w:rPr>
        <w:t xml:space="preserve"> by Prof. S. </w:t>
      </w:r>
      <w:proofErr w:type="spellStart"/>
      <w:r w:rsidRPr="00E71188">
        <w:rPr>
          <w:rFonts w:ascii="Times New Roman" w:hAnsi="Times New Roman" w:cs="Times New Roman"/>
        </w:rPr>
        <w:t>Nirmalkumar</w:t>
      </w:r>
      <w:proofErr w:type="spellEnd"/>
      <w:r w:rsidRPr="00E71188">
        <w:rPr>
          <w:rFonts w:ascii="Times New Roman" w:hAnsi="Times New Roman" w:cs="Times New Roman"/>
        </w:rPr>
        <w:t xml:space="preserve">, Assistant Professor/ EEE.  </w:t>
      </w:r>
      <w:r w:rsidR="00DB58C9" w:rsidRPr="00E71188">
        <w:rPr>
          <w:rFonts w:ascii="Times New Roman" w:hAnsi="Times New Roman" w:cs="Times New Roman"/>
        </w:rPr>
        <w:t xml:space="preserve">The two-day workshop on “Future Trends in Electric Vehicle Technology” </w:t>
      </w:r>
      <w:proofErr w:type="gramStart"/>
      <w:r w:rsidR="00DB58C9" w:rsidRPr="00E71188">
        <w:rPr>
          <w:rFonts w:ascii="Times New Roman" w:hAnsi="Times New Roman" w:cs="Times New Roman"/>
        </w:rPr>
        <w:lastRenderedPageBreak/>
        <w:t>was conducted</w:t>
      </w:r>
      <w:proofErr w:type="gramEnd"/>
      <w:r w:rsidR="00DB58C9" w:rsidRPr="00E71188">
        <w:rPr>
          <w:rFonts w:ascii="Times New Roman" w:hAnsi="Times New Roman" w:cs="Times New Roman"/>
        </w:rPr>
        <w:t xml:space="preserve"> on 10.9.2025 and 11.9.2025. The program provided students with basic and advanced knowledge about Electric Vehicles (EVs) and their importance in modern transportation.</w:t>
      </w:r>
    </w:p>
    <w:p w:rsidR="0042245A" w:rsidRDefault="0042245A" w:rsidP="0042245A">
      <w:pPr>
        <w:pStyle w:val="Default"/>
        <w:spacing w:line="360" w:lineRule="auto"/>
        <w:jc w:val="both"/>
        <w:rPr>
          <w:rFonts w:ascii="Times New Roman" w:hAnsi="Times New Roman" w:cs="Times New Roman"/>
        </w:rPr>
      </w:pPr>
    </w:p>
    <w:p w:rsidR="00BA11DB" w:rsidRPr="00E71188" w:rsidRDefault="00DB58C9" w:rsidP="0042245A">
      <w:pPr>
        <w:pStyle w:val="Default"/>
        <w:spacing w:line="360" w:lineRule="auto"/>
        <w:jc w:val="both"/>
        <w:rPr>
          <w:rFonts w:ascii="Times New Roman" w:hAnsi="Times New Roman" w:cs="Times New Roman"/>
        </w:rPr>
      </w:pPr>
      <w:r w:rsidRPr="00E71188">
        <w:rPr>
          <w:rFonts w:ascii="Times New Roman" w:hAnsi="Times New Roman" w:cs="Times New Roman"/>
        </w:rPr>
        <w:t xml:space="preserve">The sessions covered EV fundamentals, advantages and disadvantages, EV industry growth, major components such as battery, motor, inverter, and charging systems. High-voltage safety, traction inverter design, and PMSM motors </w:t>
      </w:r>
      <w:proofErr w:type="gramStart"/>
      <w:r w:rsidRPr="00E71188">
        <w:rPr>
          <w:rFonts w:ascii="Times New Roman" w:hAnsi="Times New Roman" w:cs="Times New Roman"/>
        </w:rPr>
        <w:t>were also explained</w:t>
      </w:r>
      <w:proofErr w:type="gramEnd"/>
      <w:r w:rsidRPr="00E71188">
        <w:rPr>
          <w:rFonts w:ascii="Times New Roman" w:hAnsi="Times New Roman" w:cs="Times New Roman"/>
        </w:rPr>
        <w:t>.</w:t>
      </w:r>
      <w:r w:rsidR="00FD1BD4">
        <w:rPr>
          <w:rFonts w:ascii="Times New Roman" w:hAnsi="Times New Roman" w:cs="Times New Roman"/>
        </w:rPr>
        <w:t xml:space="preserve"> </w:t>
      </w:r>
      <w:r w:rsidRPr="00E71188">
        <w:rPr>
          <w:rFonts w:ascii="Times New Roman" w:hAnsi="Times New Roman" w:cs="Times New Roman"/>
        </w:rPr>
        <w:t>The workshop included</w:t>
      </w:r>
      <w:r w:rsidR="00FD1BD4">
        <w:rPr>
          <w:rFonts w:ascii="Times New Roman" w:hAnsi="Times New Roman" w:cs="Times New Roman"/>
        </w:rPr>
        <w:t xml:space="preserve"> with</w:t>
      </w:r>
      <w:r w:rsidRPr="00E71188">
        <w:rPr>
          <w:rFonts w:ascii="Times New Roman" w:hAnsi="Times New Roman" w:cs="Times New Roman"/>
        </w:rPr>
        <w:t xml:space="preserve"> interactive discussions and a live EV driving demonstration</w:t>
      </w:r>
    </w:p>
    <w:p w:rsidR="00BA11DB" w:rsidRPr="00E71188" w:rsidRDefault="00BA11DB" w:rsidP="0042245A">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b/>
          <w:bCs/>
          <w:sz w:val="24"/>
          <w:szCs w:val="24"/>
        </w:rPr>
      </w:pPr>
      <w:r w:rsidRPr="00E71188">
        <w:rPr>
          <w:rFonts w:ascii="Times New Roman" w:hAnsi="Times New Roman" w:cs="Times New Roman"/>
          <w:b/>
          <w:bCs/>
          <w:sz w:val="24"/>
          <w:szCs w:val="24"/>
        </w:rPr>
        <w:t>Day 1 – Session 1 (Morning Session)</w:t>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The session started with a detailed introduction to Electric Vehicles, wher</w:t>
      </w:r>
      <w:r w:rsidR="002A717D">
        <w:rPr>
          <w:rFonts w:ascii="Times New Roman" w:hAnsi="Times New Roman" w:cs="Times New Roman"/>
          <w:sz w:val="24"/>
          <w:szCs w:val="24"/>
        </w:rPr>
        <w:t xml:space="preserve">e the resource person given </w:t>
      </w:r>
      <w:r w:rsidR="00FD1BD4">
        <w:rPr>
          <w:rFonts w:ascii="Times New Roman" w:hAnsi="Times New Roman" w:cs="Times New Roman"/>
          <w:sz w:val="24"/>
          <w:szCs w:val="24"/>
        </w:rPr>
        <w:t>insight</w:t>
      </w:r>
      <w:r w:rsidR="002A717D">
        <w:rPr>
          <w:rFonts w:ascii="Times New Roman" w:hAnsi="Times New Roman" w:cs="Times New Roman"/>
          <w:sz w:val="24"/>
          <w:szCs w:val="24"/>
        </w:rPr>
        <w:t xml:space="preserve"> of </w:t>
      </w:r>
      <w:r w:rsidRPr="00E71188">
        <w:rPr>
          <w:rFonts w:ascii="Times New Roman" w:hAnsi="Times New Roman" w:cs="Times New Roman"/>
          <w:sz w:val="24"/>
          <w:szCs w:val="24"/>
        </w:rPr>
        <w:t>the evolution of transportation from conventional Internal Combustion Engine (ICE) vehicles to modern electric mobility solutions. He emphasized the increasing demand for sustainable transportation due to global warming, depletion of fossil fuels, and increasing air pollution levels.</w:t>
      </w:r>
    </w:p>
    <w:p w:rsidR="00A57137" w:rsidRPr="00E71188" w:rsidRDefault="006724B6"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noProof/>
          <w:sz w:val="24"/>
          <w:szCs w:val="24"/>
        </w:rPr>
        <w:drawing>
          <wp:inline distT="0" distB="0" distL="0" distR="0" wp14:anchorId="5BDBF81F" wp14:editId="20CA9ED2">
            <wp:extent cx="6400800" cy="2887980"/>
            <wp:effectExtent l="0" t="0" r="0" b="7620"/>
            <wp:docPr id="13" name="Picture 13" descr="F:\nirmal\EV WORKSHOP\WhatsApp Image 2026-03-02 at 10.41.1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irmal\EV WORKSHOP\WhatsApp Image 2026-03-02 at 10.41.15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0" cy="2887980"/>
                    </a:xfrm>
                    <a:prstGeom prst="rect">
                      <a:avLst/>
                    </a:prstGeom>
                    <a:noFill/>
                    <a:ln>
                      <a:noFill/>
                    </a:ln>
                  </pic:spPr>
                </pic:pic>
              </a:graphicData>
            </a:graphic>
          </wp:inline>
        </w:drawing>
      </w:r>
    </w:p>
    <w:p w:rsidR="00A57137" w:rsidRDefault="00FD07C4" w:rsidP="0042245A">
      <w:pPr>
        <w:pBdr>
          <w:top w:val="nil"/>
          <w:left w:val="nil"/>
          <w:bottom w:val="nil"/>
          <w:right w:val="nil"/>
          <w:between w:val="nil"/>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discussion included d</w:t>
      </w:r>
      <w:r w:rsidR="00A57137" w:rsidRPr="00E71188">
        <w:rPr>
          <w:rFonts w:ascii="Times New Roman" w:hAnsi="Times New Roman" w:cs="Times New Roman"/>
          <w:sz w:val="24"/>
          <w:szCs w:val="24"/>
        </w:rPr>
        <w:t>efinition and basic working principle of EVs</w:t>
      </w:r>
      <w:r w:rsidR="002A717D">
        <w:rPr>
          <w:rFonts w:ascii="Times New Roman" w:hAnsi="Times New Roman" w:cs="Times New Roman"/>
          <w:sz w:val="24"/>
          <w:szCs w:val="24"/>
        </w:rPr>
        <w:t>,</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Comparison between ICE vehicles and Electric Vehicles</w:t>
      </w:r>
      <w:r w:rsidR="002A717D">
        <w:rPr>
          <w:rFonts w:ascii="Times New Roman" w:hAnsi="Times New Roman" w:cs="Times New Roman"/>
          <w:sz w:val="24"/>
          <w:szCs w:val="24"/>
        </w:rPr>
        <w:t>,</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Importance of renewable energy integration with EVs</w:t>
      </w:r>
      <w:r w:rsidR="002A717D">
        <w:rPr>
          <w:rFonts w:ascii="Times New Roman" w:hAnsi="Times New Roman" w:cs="Times New Roman"/>
          <w:sz w:val="24"/>
          <w:szCs w:val="24"/>
        </w:rPr>
        <w:t>,</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Role of EVs in reducing carbon emissions</w:t>
      </w:r>
      <w:r w:rsidR="002A717D">
        <w:rPr>
          <w:rFonts w:ascii="Times New Roman" w:hAnsi="Times New Roman" w:cs="Times New Roman"/>
          <w:sz w:val="24"/>
          <w:szCs w:val="24"/>
        </w:rPr>
        <w:t>,</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Global EV trends and technological advancements</w:t>
      </w:r>
      <w:r>
        <w:rPr>
          <w:rFonts w:ascii="Times New Roman" w:hAnsi="Times New Roman" w:cs="Times New Roman"/>
          <w:sz w:val="24"/>
          <w:szCs w:val="24"/>
        </w:rPr>
        <w:t>.</w:t>
      </w:r>
    </w:p>
    <w:p w:rsidR="002A717D" w:rsidRPr="00E71188" w:rsidRDefault="002A717D"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speaker also encouraged student participation by asking interactive questions related to EV case studies, EV design complexity, cost comparison, Tesla models, and common EV components. This interactive approach helped students </w:t>
      </w:r>
      <w:r w:rsidR="00C642F4">
        <w:rPr>
          <w:rFonts w:ascii="Times New Roman" w:hAnsi="Times New Roman" w:cs="Times New Roman"/>
          <w:sz w:val="24"/>
          <w:szCs w:val="24"/>
        </w:rPr>
        <w:t xml:space="preserve">to </w:t>
      </w:r>
      <w:r w:rsidRPr="00E71188">
        <w:rPr>
          <w:rFonts w:ascii="Times New Roman" w:hAnsi="Times New Roman" w:cs="Times New Roman"/>
          <w:sz w:val="24"/>
          <w:szCs w:val="24"/>
        </w:rPr>
        <w:t>think critically and actively engage in the learning process.</w:t>
      </w:r>
    </w:p>
    <w:p w:rsidR="00AD2C76" w:rsidRDefault="00AD2C76" w:rsidP="00AD2C76">
      <w:pPr>
        <w:pBdr>
          <w:top w:val="nil"/>
          <w:left w:val="nil"/>
          <w:bottom w:val="nil"/>
          <w:right w:val="nil"/>
          <w:between w:val="nil"/>
        </w:pBd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Adding to insights, discussion i</w:t>
      </w:r>
      <w:r w:rsidRPr="00E71188">
        <w:rPr>
          <w:rFonts w:ascii="Times New Roman" w:hAnsi="Times New Roman" w:cs="Times New Roman"/>
          <w:sz w:val="24"/>
          <w:szCs w:val="24"/>
        </w:rPr>
        <w:t xml:space="preserve">ncluding environmental benefits, lower operating costs, </w:t>
      </w:r>
      <w:proofErr w:type="gramStart"/>
      <w:r w:rsidRPr="00E71188">
        <w:rPr>
          <w:rFonts w:ascii="Times New Roman" w:hAnsi="Times New Roman" w:cs="Times New Roman"/>
          <w:sz w:val="24"/>
          <w:szCs w:val="24"/>
        </w:rPr>
        <w:t>high energy</w:t>
      </w:r>
      <w:proofErr w:type="gramEnd"/>
      <w:r w:rsidRPr="00E71188">
        <w:rPr>
          <w:rFonts w:ascii="Times New Roman" w:hAnsi="Times New Roman" w:cs="Times New Roman"/>
          <w:sz w:val="24"/>
          <w:szCs w:val="24"/>
        </w:rPr>
        <w:t xml:space="preserve"> efficiency, performance advantages, government incentives, charging infrastructure challenges, battery degradation, and high upfront costs. Students gained a balanced understanding of both the opportunities and limitations of EV technology.</w:t>
      </w:r>
    </w:p>
    <w:p w:rsidR="00AD2C76" w:rsidRPr="00E71188" w:rsidRDefault="00AD2C76"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D4099C" w:rsidRPr="00E71188" w:rsidRDefault="006724B6"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noProof/>
          <w:sz w:val="24"/>
          <w:szCs w:val="24"/>
        </w:rPr>
        <w:drawing>
          <wp:inline distT="0" distB="0" distL="0" distR="0" wp14:anchorId="5650C3FE" wp14:editId="737BC7EE">
            <wp:extent cx="6400800" cy="2872105"/>
            <wp:effectExtent l="0" t="0" r="0" b="4445"/>
            <wp:docPr id="17" name="Picture 17" descr="F:\nirmal\EV WORKSHOP\WhatsApp Image 2026-03-02 at 10.41.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irmal\EV WORKSHOP\WhatsApp Image 2026-03-02 at 10.41.14 A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2872105"/>
                    </a:xfrm>
                    <a:prstGeom prst="rect">
                      <a:avLst/>
                    </a:prstGeom>
                    <a:noFill/>
                    <a:ln>
                      <a:noFill/>
                    </a:ln>
                  </pic:spPr>
                </pic:pic>
              </a:graphicData>
            </a:graphic>
          </wp:inline>
        </w:drawing>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resource person discussed major EV manufacturers in two-wheelers, three-wheelers, four-wheelers, buses, and commercial vehicles. Government initiatives like the FAME-II scheme </w:t>
      </w:r>
      <w:proofErr w:type="gramStart"/>
      <w:r w:rsidRPr="00E71188">
        <w:rPr>
          <w:rFonts w:ascii="Times New Roman" w:hAnsi="Times New Roman" w:cs="Times New Roman"/>
          <w:sz w:val="24"/>
          <w:szCs w:val="24"/>
        </w:rPr>
        <w:t>were highlighted</w:t>
      </w:r>
      <w:proofErr w:type="gramEnd"/>
      <w:r w:rsidRPr="00E71188">
        <w:rPr>
          <w:rFonts w:ascii="Times New Roman" w:hAnsi="Times New Roman" w:cs="Times New Roman"/>
          <w:sz w:val="24"/>
          <w:szCs w:val="24"/>
        </w:rPr>
        <w:t>, along with the growth of charging infrastructure across India. Career opportunities for Electrical and Electronics Engineering students in EV sectors such as BMS engineering, motor control, power electronics, embedded systems, and smart grid integration were also explained.</w:t>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b/>
          <w:bCs/>
          <w:sz w:val="24"/>
          <w:szCs w:val="24"/>
        </w:rPr>
      </w:pPr>
      <w:r w:rsidRPr="00E71188">
        <w:rPr>
          <w:rFonts w:ascii="Times New Roman" w:hAnsi="Times New Roman" w:cs="Times New Roman"/>
          <w:b/>
          <w:bCs/>
          <w:sz w:val="24"/>
          <w:szCs w:val="24"/>
        </w:rPr>
        <w:t>Day 1 – Session 2 (Afternoon Session)</w:t>
      </w:r>
    </w:p>
    <w:p w:rsidR="00A57137" w:rsidRPr="00E71188" w:rsidRDefault="00AD2C76" w:rsidP="0042245A">
      <w:pPr>
        <w:pBdr>
          <w:top w:val="nil"/>
          <w:left w:val="nil"/>
          <w:bottom w:val="nil"/>
          <w:right w:val="nil"/>
          <w:between w:val="nil"/>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second session of Day 1, </w:t>
      </w:r>
      <w:r w:rsidR="00A57137" w:rsidRPr="00E71188">
        <w:rPr>
          <w:rFonts w:ascii="Times New Roman" w:hAnsi="Times New Roman" w:cs="Times New Roman"/>
          <w:sz w:val="24"/>
          <w:szCs w:val="24"/>
        </w:rPr>
        <w:t>the technical architecture and internal components of Electric Vehicles</w:t>
      </w:r>
      <w:r>
        <w:rPr>
          <w:rFonts w:ascii="Times New Roman" w:hAnsi="Times New Roman" w:cs="Times New Roman"/>
          <w:sz w:val="24"/>
          <w:szCs w:val="24"/>
        </w:rPr>
        <w:t xml:space="preserve"> </w:t>
      </w:r>
      <w:proofErr w:type="gramStart"/>
      <w:r>
        <w:rPr>
          <w:rFonts w:ascii="Times New Roman" w:hAnsi="Times New Roman" w:cs="Times New Roman"/>
          <w:sz w:val="24"/>
          <w:szCs w:val="24"/>
        </w:rPr>
        <w:t>were discussed</w:t>
      </w:r>
      <w:proofErr w:type="gramEnd"/>
      <w:r w:rsidR="00A57137" w:rsidRPr="00E71188">
        <w:rPr>
          <w:rFonts w:ascii="Times New Roman" w:hAnsi="Times New Roman" w:cs="Times New Roman"/>
          <w:sz w:val="24"/>
          <w:szCs w:val="24"/>
        </w:rPr>
        <w:t>. This session provided a deeper understanding of how different subsystems work together to power an EV.</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 xml:space="preserve">The resource person explained the major EV components </w:t>
      </w:r>
      <w:r>
        <w:rPr>
          <w:rFonts w:ascii="Times New Roman" w:hAnsi="Times New Roman" w:cs="Times New Roman"/>
          <w:sz w:val="24"/>
          <w:szCs w:val="24"/>
        </w:rPr>
        <w:t xml:space="preserve">with live demonstration, which includes </w:t>
      </w:r>
      <w:r w:rsidR="00A57137" w:rsidRPr="00E71188">
        <w:rPr>
          <w:rFonts w:ascii="Times New Roman" w:hAnsi="Times New Roman" w:cs="Times New Roman"/>
          <w:sz w:val="24"/>
          <w:szCs w:val="24"/>
        </w:rPr>
        <w:t xml:space="preserve">Traction Battery </w:t>
      </w:r>
      <w:r>
        <w:rPr>
          <w:rFonts w:ascii="Times New Roman" w:hAnsi="Times New Roman" w:cs="Times New Roman"/>
          <w:sz w:val="24"/>
          <w:szCs w:val="24"/>
        </w:rPr>
        <w:t xml:space="preserve">Pack, Electric Motor, Onboard Charger, DC-DC Converter, </w:t>
      </w:r>
      <w:proofErr w:type="gramStart"/>
      <w:r>
        <w:rPr>
          <w:rFonts w:ascii="Times New Roman" w:hAnsi="Times New Roman" w:cs="Times New Roman"/>
          <w:sz w:val="24"/>
          <w:szCs w:val="24"/>
        </w:rPr>
        <w:t>Transmission</w:t>
      </w:r>
      <w:proofErr w:type="gramEnd"/>
      <w:r>
        <w:rPr>
          <w:rFonts w:ascii="Times New Roman" w:hAnsi="Times New Roman" w:cs="Times New Roman"/>
          <w:sz w:val="24"/>
          <w:szCs w:val="24"/>
        </w:rPr>
        <w:t xml:space="preserve"> System Auxiliary Battery</w:t>
      </w:r>
      <w:r w:rsidR="00A57137" w:rsidRPr="00E71188">
        <w:rPr>
          <w:rFonts w:ascii="Times New Roman" w:hAnsi="Times New Roman" w:cs="Times New Roman"/>
          <w:sz w:val="24"/>
          <w:szCs w:val="24"/>
        </w:rPr>
        <w:t>.</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 xml:space="preserve">This session </w:t>
      </w:r>
      <w:r>
        <w:rPr>
          <w:rFonts w:ascii="Times New Roman" w:hAnsi="Times New Roman" w:cs="Times New Roman"/>
          <w:sz w:val="24"/>
          <w:szCs w:val="24"/>
        </w:rPr>
        <w:t>significantly improved students</w:t>
      </w:r>
      <w:r w:rsidR="00A57137" w:rsidRPr="00E71188">
        <w:rPr>
          <w:rFonts w:ascii="Times New Roman" w:hAnsi="Times New Roman" w:cs="Times New Roman"/>
          <w:sz w:val="24"/>
          <w:szCs w:val="24"/>
        </w:rPr>
        <w:t xml:space="preserve"> technical clarity regarding </w:t>
      </w:r>
      <w:proofErr w:type="gramStart"/>
      <w:r w:rsidR="00A57137" w:rsidRPr="00E71188">
        <w:rPr>
          <w:rFonts w:ascii="Times New Roman" w:hAnsi="Times New Roman" w:cs="Times New Roman"/>
          <w:sz w:val="24"/>
          <w:szCs w:val="24"/>
        </w:rPr>
        <w:t xml:space="preserve">EV </w:t>
      </w:r>
      <w:r>
        <w:rPr>
          <w:rFonts w:ascii="Times New Roman" w:hAnsi="Times New Roman" w:cs="Times New Roman"/>
          <w:sz w:val="24"/>
          <w:szCs w:val="24"/>
        </w:rPr>
        <w:t xml:space="preserve"> </w:t>
      </w:r>
      <w:r w:rsidR="00A57137" w:rsidRPr="00E71188">
        <w:rPr>
          <w:rFonts w:ascii="Times New Roman" w:hAnsi="Times New Roman" w:cs="Times New Roman"/>
          <w:sz w:val="24"/>
          <w:szCs w:val="24"/>
        </w:rPr>
        <w:t>component</w:t>
      </w:r>
      <w:proofErr w:type="gramEnd"/>
      <w:r w:rsidR="00A57137" w:rsidRPr="00E71188">
        <w:rPr>
          <w:rFonts w:ascii="Times New Roman" w:hAnsi="Times New Roman" w:cs="Times New Roman"/>
          <w:sz w:val="24"/>
          <w:szCs w:val="24"/>
        </w:rPr>
        <w:t xml:space="preserve"> integration and working mechanisms.</w:t>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b/>
          <w:bCs/>
          <w:sz w:val="24"/>
          <w:szCs w:val="24"/>
        </w:rPr>
      </w:pPr>
      <w:r w:rsidRPr="00E71188">
        <w:rPr>
          <w:rFonts w:ascii="Times New Roman" w:hAnsi="Times New Roman" w:cs="Times New Roman"/>
          <w:b/>
          <w:bCs/>
          <w:sz w:val="24"/>
          <w:szCs w:val="24"/>
        </w:rPr>
        <w:lastRenderedPageBreak/>
        <w:t>Day 2 – Session 1 (Morning Session)</w:t>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Day 2 </w:t>
      </w:r>
      <w:r w:rsidR="00AD2C76">
        <w:rPr>
          <w:rFonts w:ascii="Times New Roman" w:hAnsi="Times New Roman" w:cs="Times New Roman"/>
          <w:sz w:val="24"/>
          <w:szCs w:val="24"/>
        </w:rPr>
        <w:t xml:space="preserve">started with </w:t>
      </w:r>
      <w:r w:rsidRPr="00E71188">
        <w:rPr>
          <w:rFonts w:ascii="Times New Roman" w:hAnsi="Times New Roman" w:cs="Times New Roman"/>
          <w:sz w:val="24"/>
          <w:szCs w:val="24"/>
        </w:rPr>
        <w:t>advanced EV powertrain</w:t>
      </w:r>
      <w:r w:rsidR="00AD2C76">
        <w:rPr>
          <w:rFonts w:ascii="Times New Roman" w:hAnsi="Times New Roman" w:cs="Times New Roman"/>
          <w:sz w:val="24"/>
          <w:szCs w:val="24"/>
        </w:rPr>
        <w:t xml:space="preserve"> systems, </w:t>
      </w:r>
      <w:r w:rsidRPr="00E71188">
        <w:rPr>
          <w:rFonts w:ascii="Times New Roman" w:hAnsi="Times New Roman" w:cs="Times New Roman"/>
          <w:sz w:val="24"/>
          <w:szCs w:val="24"/>
        </w:rPr>
        <w:t>safety aspects</w:t>
      </w:r>
      <w:r w:rsidR="00AD2C76">
        <w:rPr>
          <w:rFonts w:ascii="Times New Roman" w:hAnsi="Times New Roman" w:cs="Times New Roman"/>
          <w:sz w:val="24"/>
          <w:szCs w:val="24"/>
        </w:rPr>
        <w:t xml:space="preserve"> of </w:t>
      </w:r>
      <w:r w:rsidRPr="00E71188">
        <w:rPr>
          <w:rFonts w:ascii="Times New Roman" w:hAnsi="Times New Roman" w:cs="Times New Roman"/>
          <w:sz w:val="24"/>
          <w:szCs w:val="24"/>
        </w:rPr>
        <w:t>traction inverter and high-voltage systems.</w:t>
      </w:r>
    </w:p>
    <w:p w:rsidR="00D4099C"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traction inverter </w:t>
      </w:r>
      <w:proofErr w:type="gramStart"/>
      <w:r w:rsidRPr="00E71188">
        <w:rPr>
          <w:rFonts w:ascii="Times New Roman" w:hAnsi="Times New Roman" w:cs="Times New Roman"/>
          <w:sz w:val="24"/>
          <w:szCs w:val="24"/>
        </w:rPr>
        <w:t>was discussed</w:t>
      </w:r>
      <w:proofErr w:type="gramEnd"/>
      <w:r w:rsidRPr="00E71188">
        <w:rPr>
          <w:rFonts w:ascii="Times New Roman" w:hAnsi="Times New Roman" w:cs="Times New Roman"/>
          <w:sz w:val="24"/>
          <w:szCs w:val="24"/>
        </w:rPr>
        <w:t xml:space="preserve"> in detail as the heart of EV power electronics. The components of the inverter s</w:t>
      </w:r>
      <w:r w:rsidR="00AD2C76">
        <w:rPr>
          <w:rFonts w:ascii="Times New Roman" w:hAnsi="Times New Roman" w:cs="Times New Roman"/>
          <w:sz w:val="24"/>
          <w:szCs w:val="24"/>
        </w:rPr>
        <w:t xml:space="preserve">ystem including </w:t>
      </w:r>
      <w:r w:rsidRPr="00E71188">
        <w:rPr>
          <w:rFonts w:ascii="Times New Roman" w:hAnsi="Times New Roman" w:cs="Times New Roman"/>
          <w:sz w:val="24"/>
          <w:szCs w:val="24"/>
        </w:rPr>
        <w:t>Battery DC input</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EMI filter</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Bus bars</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DC link capacitor</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Power modules (IGBT/MOSFET)</w:t>
      </w:r>
      <w:r w:rsidR="002A717D">
        <w:rPr>
          <w:rFonts w:ascii="Times New Roman" w:hAnsi="Times New Roman" w:cs="Times New Roman"/>
          <w:sz w:val="24"/>
          <w:szCs w:val="24"/>
        </w:rPr>
        <w:t>,</w:t>
      </w:r>
      <w:r w:rsidRPr="00E71188">
        <w:rPr>
          <w:rFonts w:ascii="Times New Roman" w:hAnsi="Times New Roman" w:cs="Times New Roman"/>
          <w:sz w:val="24"/>
          <w:szCs w:val="24"/>
        </w:rPr>
        <w:t>Gate driver circuits</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Current and voltage sensors</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Resolver for rotor position</w:t>
      </w:r>
      <w:r w:rsidR="002A717D">
        <w:rPr>
          <w:rFonts w:ascii="Times New Roman" w:hAnsi="Times New Roman" w:cs="Times New Roman"/>
          <w:sz w:val="24"/>
          <w:szCs w:val="24"/>
        </w:rPr>
        <w:t>,</w:t>
      </w:r>
      <w:r w:rsidR="00AD2C76">
        <w:rPr>
          <w:rFonts w:ascii="Times New Roman" w:hAnsi="Times New Roman" w:cs="Times New Roman"/>
          <w:sz w:val="24"/>
          <w:szCs w:val="24"/>
        </w:rPr>
        <w:t xml:space="preserve"> </w:t>
      </w:r>
      <w:r w:rsidR="00AD2C76" w:rsidRPr="00E71188">
        <w:rPr>
          <w:rFonts w:ascii="Times New Roman" w:hAnsi="Times New Roman" w:cs="Times New Roman"/>
          <w:sz w:val="24"/>
          <w:szCs w:val="24"/>
        </w:rPr>
        <w:t>Aluminum</w:t>
      </w:r>
      <w:r w:rsidRPr="00E71188">
        <w:rPr>
          <w:rFonts w:ascii="Times New Roman" w:hAnsi="Times New Roman" w:cs="Times New Roman"/>
          <w:sz w:val="24"/>
          <w:szCs w:val="24"/>
        </w:rPr>
        <w:t xml:space="preserve"> housing and cooling system</w:t>
      </w:r>
      <w:r w:rsidR="00AD2C76">
        <w:rPr>
          <w:rFonts w:ascii="Times New Roman" w:hAnsi="Times New Roman" w:cs="Times New Roman"/>
          <w:sz w:val="24"/>
          <w:szCs w:val="24"/>
        </w:rPr>
        <w:t xml:space="preserve"> were explained,</w:t>
      </w:r>
    </w:p>
    <w:p w:rsidR="00D4099C" w:rsidRPr="00E71188" w:rsidRDefault="00D4099C"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concept of switching frequency, efficiency improvement, and thermal management </w:t>
      </w:r>
      <w:proofErr w:type="gramStart"/>
      <w:r w:rsidRPr="00E71188">
        <w:rPr>
          <w:rFonts w:ascii="Times New Roman" w:hAnsi="Times New Roman" w:cs="Times New Roman"/>
          <w:sz w:val="24"/>
          <w:szCs w:val="24"/>
        </w:rPr>
        <w:t xml:space="preserve">was </w:t>
      </w:r>
      <w:r w:rsidR="00AD2C76">
        <w:rPr>
          <w:rFonts w:ascii="Times New Roman" w:hAnsi="Times New Roman" w:cs="Times New Roman"/>
          <w:sz w:val="24"/>
          <w:szCs w:val="24"/>
        </w:rPr>
        <w:t xml:space="preserve">well </w:t>
      </w:r>
      <w:r w:rsidRPr="00E71188">
        <w:rPr>
          <w:rFonts w:ascii="Times New Roman" w:hAnsi="Times New Roman" w:cs="Times New Roman"/>
          <w:sz w:val="24"/>
          <w:szCs w:val="24"/>
        </w:rPr>
        <w:t>explained</w:t>
      </w:r>
      <w:proofErr w:type="gramEnd"/>
      <w:r w:rsidRPr="00E71188">
        <w:rPr>
          <w:rFonts w:ascii="Times New Roman" w:hAnsi="Times New Roman" w:cs="Times New Roman"/>
          <w:sz w:val="24"/>
          <w:szCs w:val="24"/>
        </w:rPr>
        <w:t>. Students understood how inverter performance directly affects EV acceleration, torque control, and efficiency.</w:t>
      </w:r>
    </w:p>
    <w:p w:rsidR="00D4099C" w:rsidRPr="00E71188" w:rsidRDefault="006724B6"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noProof/>
          <w:sz w:val="24"/>
          <w:szCs w:val="24"/>
        </w:rPr>
        <w:drawing>
          <wp:inline distT="0" distB="0" distL="0" distR="0" wp14:anchorId="79810B90" wp14:editId="66A57AB6">
            <wp:extent cx="5979886" cy="3482225"/>
            <wp:effectExtent l="0" t="0" r="190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5934" cy="3509040"/>
                    </a:xfrm>
                    <a:prstGeom prst="rect">
                      <a:avLst/>
                    </a:prstGeom>
                    <a:noFill/>
                    <a:ln>
                      <a:noFill/>
                    </a:ln>
                  </pic:spPr>
                </pic:pic>
              </a:graphicData>
            </a:graphic>
          </wp:inline>
        </w:drawing>
      </w:r>
    </w:p>
    <w:p w:rsidR="00A57137" w:rsidRDefault="00A57137" w:rsidP="00AD2C76">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Safety considerations in high-voltage systems</w:t>
      </w:r>
      <w:r w:rsidR="00AD2C76">
        <w:rPr>
          <w:rFonts w:ascii="Times New Roman" w:hAnsi="Times New Roman" w:cs="Times New Roman"/>
          <w:sz w:val="24"/>
          <w:szCs w:val="24"/>
        </w:rPr>
        <w:t xml:space="preserve">, including </w:t>
      </w:r>
      <w:r w:rsidR="00D4099C">
        <w:rPr>
          <w:rFonts w:ascii="Times New Roman" w:hAnsi="Times New Roman" w:cs="Times New Roman"/>
          <w:sz w:val="24"/>
          <w:szCs w:val="24"/>
        </w:rPr>
        <w:t>Personal protective</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equipment (PPE)</w:t>
      </w:r>
      <w:r w:rsidR="00D4099C">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Grounding and insulation</w:t>
      </w:r>
      <w:r w:rsidR="00D4099C">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Lockout/</w:t>
      </w:r>
      <w:proofErr w:type="spellStart"/>
      <w:r w:rsidRPr="00E71188">
        <w:rPr>
          <w:rFonts w:ascii="Times New Roman" w:hAnsi="Times New Roman" w:cs="Times New Roman"/>
          <w:sz w:val="24"/>
          <w:szCs w:val="24"/>
        </w:rPr>
        <w:t>Tagout</w:t>
      </w:r>
      <w:proofErr w:type="spellEnd"/>
      <w:r w:rsidRPr="00E71188">
        <w:rPr>
          <w:rFonts w:ascii="Times New Roman" w:hAnsi="Times New Roman" w:cs="Times New Roman"/>
          <w:sz w:val="24"/>
          <w:szCs w:val="24"/>
        </w:rPr>
        <w:t xml:space="preserve"> (LOTO) procedures</w:t>
      </w:r>
      <w:r w:rsidR="00D4099C">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Use of insulated tools</w:t>
      </w:r>
      <w:r w:rsidR="00D4099C">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Regular inspection and maintenance</w:t>
      </w:r>
      <w:r w:rsidR="00D4099C">
        <w:rPr>
          <w:rFonts w:ascii="Times New Roman" w:hAnsi="Times New Roman" w:cs="Times New Roman"/>
          <w:sz w:val="24"/>
          <w:szCs w:val="24"/>
        </w:rPr>
        <w:t>,</w:t>
      </w:r>
      <w:r w:rsidR="00AD2C76">
        <w:rPr>
          <w:rFonts w:ascii="Times New Roman" w:hAnsi="Times New Roman" w:cs="Times New Roman"/>
          <w:sz w:val="24"/>
          <w:szCs w:val="24"/>
        </w:rPr>
        <w:t xml:space="preserve"> </w:t>
      </w:r>
      <w:r w:rsidRPr="00E71188">
        <w:rPr>
          <w:rFonts w:ascii="Times New Roman" w:hAnsi="Times New Roman" w:cs="Times New Roman"/>
          <w:sz w:val="24"/>
          <w:szCs w:val="24"/>
        </w:rPr>
        <w:t>Environmental safety practices</w:t>
      </w:r>
      <w:r w:rsidR="00AD2C76">
        <w:rPr>
          <w:rFonts w:ascii="Times New Roman" w:hAnsi="Times New Roman" w:cs="Times New Roman"/>
          <w:sz w:val="24"/>
          <w:szCs w:val="24"/>
        </w:rPr>
        <w:t xml:space="preserve"> </w:t>
      </w:r>
      <w:proofErr w:type="gramStart"/>
      <w:r w:rsidR="00AD2C76" w:rsidRPr="00E71188">
        <w:rPr>
          <w:rFonts w:ascii="Times New Roman" w:hAnsi="Times New Roman" w:cs="Times New Roman"/>
          <w:sz w:val="24"/>
          <w:szCs w:val="24"/>
        </w:rPr>
        <w:t xml:space="preserve">were </w:t>
      </w:r>
      <w:r w:rsidR="00C642F4">
        <w:rPr>
          <w:rFonts w:ascii="Times New Roman" w:hAnsi="Times New Roman" w:cs="Times New Roman"/>
          <w:sz w:val="24"/>
          <w:szCs w:val="24"/>
        </w:rPr>
        <w:t>thoroughly discussed</w:t>
      </w:r>
      <w:proofErr w:type="gramEnd"/>
      <w:r w:rsidR="00C642F4">
        <w:rPr>
          <w:rFonts w:ascii="Times New Roman" w:hAnsi="Times New Roman" w:cs="Times New Roman"/>
          <w:sz w:val="24"/>
          <w:szCs w:val="24"/>
        </w:rPr>
        <w:t>.</w:t>
      </w:r>
    </w:p>
    <w:p w:rsidR="00D4099C" w:rsidRPr="00E71188" w:rsidRDefault="00D4099C"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The session also covered PMSM motor specifications such as power rating, torque, speed, voltage, efficiency, and cooling methods. The importance of traction motor design in determining EV performance </w:t>
      </w:r>
      <w:proofErr w:type="gramStart"/>
      <w:r w:rsidRPr="00E71188">
        <w:rPr>
          <w:rFonts w:ascii="Times New Roman" w:hAnsi="Times New Roman" w:cs="Times New Roman"/>
          <w:sz w:val="24"/>
          <w:szCs w:val="24"/>
        </w:rPr>
        <w:lastRenderedPageBreak/>
        <w:t>was explained</w:t>
      </w:r>
      <w:proofErr w:type="gramEnd"/>
      <w:r w:rsidRPr="00E71188">
        <w:rPr>
          <w:rFonts w:ascii="Times New Roman" w:hAnsi="Times New Roman" w:cs="Times New Roman"/>
          <w:sz w:val="24"/>
          <w:szCs w:val="24"/>
        </w:rPr>
        <w:t xml:space="preserve"> clearly.</w:t>
      </w:r>
      <w:r w:rsidR="006724B6">
        <w:rPr>
          <w:rFonts w:ascii="Times New Roman" w:hAnsi="Times New Roman" w:cs="Times New Roman"/>
          <w:sz w:val="24"/>
          <w:szCs w:val="24"/>
        </w:rPr>
        <w:t xml:space="preserve"> </w:t>
      </w:r>
      <w:r w:rsidRPr="00E71188">
        <w:rPr>
          <w:rFonts w:ascii="Times New Roman" w:hAnsi="Times New Roman" w:cs="Times New Roman"/>
          <w:sz w:val="24"/>
          <w:szCs w:val="24"/>
        </w:rPr>
        <w:t xml:space="preserve">This </w:t>
      </w:r>
      <w:proofErr w:type="gramStart"/>
      <w:r w:rsidRPr="00E71188">
        <w:rPr>
          <w:rFonts w:ascii="Times New Roman" w:hAnsi="Times New Roman" w:cs="Times New Roman"/>
          <w:sz w:val="24"/>
          <w:szCs w:val="24"/>
        </w:rPr>
        <w:t>session strengthened</w:t>
      </w:r>
      <w:proofErr w:type="gramEnd"/>
      <w:r w:rsidRPr="00E71188">
        <w:rPr>
          <w:rFonts w:ascii="Times New Roman" w:hAnsi="Times New Roman" w:cs="Times New Roman"/>
          <w:sz w:val="24"/>
          <w:szCs w:val="24"/>
        </w:rPr>
        <w:t xml:space="preserve"> students’ knowledge in power electronics and high-voltage safety practices, which are critical in EV engineering.</w:t>
      </w:r>
    </w:p>
    <w:p w:rsidR="00D4099C" w:rsidRPr="00E71188" w:rsidRDefault="00D4099C"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b/>
          <w:bCs/>
          <w:sz w:val="24"/>
          <w:szCs w:val="24"/>
        </w:rPr>
      </w:pPr>
      <w:r w:rsidRPr="00E71188">
        <w:rPr>
          <w:rFonts w:ascii="Times New Roman" w:hAnsi="Times New Roman" w:cs="Times New Roman"/>
          <w:b/>
          <w:bCs/>
          <w:sz w:val="24"/>
          <w:szCs w:val="24"/>
        </w:rPr>
        <w:t>Day 2 – Session 2 (Afternoon Session)</w:t>
      </w:r>
    </w:p>
    <w:p w:rsidR="00A57137"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The final session focused on practical exposure, testing standards, and real-time EV demonstration. The speaker explained safety standards, testing procedures, and regulatory compliance followed in EV manufacturing.</w:t>
      </w:r>
      <w:r w:rsidR="00DB58C9" w:rsidRPr="00E71188">
        <w:rPr>
          <w:rFonts w:ascii="Times New Roman" w:hAnsi="Times New Roman" w:cs="Times New Roman"/>
          <w:sz w:val="24"/>
          <w:szCs w:val="24"/>
        </w:rPr>
        <w:t xml:space="preserve"> </w:t>
      </w:r>
    </w:p>
    <w:p w:rsidR="00D4099C"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 xml:space="preserve">Students </w:t>
      </w:r>
      <w:proofErr w:type="gramStart"/>
      <w:r w:rsidRPr="00E71188">
        <w:rPr>
          <w:rFonts w:ascii="Times New Roman" w:hAnsi="Times New Roman" w:cs="Times New Roman"/>
          <w:sz w:val="24"/>
          <w:szCs w:val="24"/>
        </w:rPr>
        <w:t>were given</w:t>
      </w:r>
      <w:proofErr w:type="gramEnd"/>
      <w:r w:rsidRPr="00E71188">
        <w:rPr>
          <w:rFonts w:ascii="Times New Roman" w:hAnsi="Times New Roman" w:cs="Times New Roman"/>
          <w:sz w:val="24"/>
          <w:szCs w:val="24"/>
        </w:rPr>
        <w:t xml:space="preserve"> the opportunity to observe and experience live driving of an EV car. During the demonstration, the smooth acceleration, silent operation, regenerative braking, and performance characteristics </w:t>
      </w:r>
      <w:proofErr w:type="gramStart"/>
      <w:r w:rsidRPr="00E71188">
        <w:rPr>
          <w:rFonts w:ascii="Times New Roman" w:hAnsi="Times New Roman" w:cs="Times New Roman"/>
          <w:sz w:val="24"/>
          <w:szCs w:val="24"/>
        </w:rPr>
        <w:t>were observed</w:t>
      </w:r>
      <w:proofErr w:type="gramEnd"/>
      <w:r w:rsidRPr="00E71188">
        <w:rPr>
          <w:rFonts w:ascii="Times New Roman" w:hAnsi="Times New Roman" w:cs="Times New Roman"/>
          <w:sz w:val="24"/>
          <w:szCs w:val="24"/>
        </w:rPr>
        <w:t>.</w:t>
      </w:r>
      <w:r w:rsidR="006724B6">
        <w:rPr>
          <w:rFonts w:ascii="Times New Roman" w:hAnsi="Times New Roman" w:cs="Times New Roman"/>
          <w:sz w:val="24"/>
          <w:szCs w:val="24"/>
        </w:rPr>
        <w:t xml:space="preserve"> </w:t>
      </w:r>
      <w:r w:rsidRPr="00E71188">
        <w:rPr>
          <w:rFonts w:ascii="Times New Roman" w:hAnsi="Times New Roman" w:cs="Times New Roman"/>
          <w:sz w:val="24"/>
          <w:szCs w:val="24"/>
        </w:rPr>
        <w:t xml:space="preserve">The practical session helped students </w:t>
      </w:r>
      <w:r w:rsidR="00C642F4">
        <w:rPr>
          <w:rFonts w:ascii="Times New Roman" w:hAnsi="Times New Roman" w:cs="Times New Roman"/>
          <w:sz w:val="24"/>
          <w:szCs w:val="24"/>
        </w:rPr>
        <w:t xml:space="preserve">to </w:t>
      </w:r>
      <w:r w:rsidRPr="00E71188">
        <w:rPr>
          <w:rFonts w:ascii="Times New Roman" w:hAnsi="Times New Roman" w:cs="Times New Roman"/>
          <w:sz w:val="24"/>
          <w:szCs w:val="24"/>
        </w:rPr>
        <w:t xml:space="preserve">connect theoretical concepts with real-world applications. </w:t>
      </w:r>
    </w:p>
    <w:p w:rsidR="00BA11DB" w:rsidRPr="00E71188" w:rsidRDefault="00A57137" w:rsidP="0042245A">
      <w:pPr>
        <w:pBdr>
          <w:top w:val="nil"/>
          <w:left w:val="nil"/>
          <w:bottom w:val="nil"/>
          <w:right w:val="nil"/>
          <w:between w:val="nil"/>
        </w:pBdr>
        <w:spacing w:after="0" w:line="360" w:lineRule="auto"/>
        <w:jc w:val="both"/>
        <w:rPr>
          <w:rFonts w:ascii="Times New Roman" w:hAnsi="Times New Roman" w:cs="Times New Roman"/>
          <w:sz w:val="24"/>
          <w:szCs w:val="24"/>
        </w:rPr>
      </w:pPr>
      <w:r w:rsidRPr="00E71188">
        <w:rPr>
          <w:rFonts w:ascii="Times New Roman" w:hAnsi="Times New Roman" w:cs="Times New Roman"/>
          <w:sz w:val="24"/>
          <w:szCs w:val="24"/>
        </w:rPr>
        <w:t>The workshop concluded with certificate distribution and closing remarks from faculty members and the resource person. Students expressed positive feedback and showed interest in pursuing further learning and projects in the EV domain.</w:t>
      </w:r>
      <w:r w:rsidR="00BA11DB" w:rsidRPr="00E71188">
        <w:rPr>
          <w:rFonts w:ascii="Times New Roman" w:hAnsi="Times New Roman" w:cs="Times New Roman"/>
          <w:sz w:val="24"/>
          <w:szCs w:val="24"/>
        </w:rPr>
        <w:tab/>
      </w:r>
    </w:p>
    <w:p w:rsidR="00BA11DB" w:rsidRPr="00E71188" w:rsidRDefault="00BA11DB" w:rsidP="0042245A">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p>
    <w:p w:rsidR="00BA11DB" w:rsidRPr="00E71188" w:rsidRDefault="00BA11DB" w:rsidP="0042245A">
      <w:pPr>
        <w:pBdr>
          <w:top w:val="nil"/>
          <w:left w:val="nil"/>
          <w:bottom w:val="nil"/>
          <w:right w:val="nil"/>
          <w:between w:val="nil"/>
        </w:pBdr>
        <w:spacing w:after="0" w:line="360" w:lineRule="auto"/>
        <w:jc w:val="both"/>
        <w:rPr>
          <w:rFonts w:ascii="Times New Roman" w:hAnsi="Times New Roman" w:cs="Times New Roman"/>
          <w:sz w:val="24"/>
          <w:szCs w:val="24"/>
        </w:rPr>
      </w:pPr>
    </w:p>
    <w:p w:rsidR="00BA11DB" w:rsidRPr="00E71188" w:rsidRDefault="00BA11DB" w:rsidP="0042245A">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E71188">
        <w:rPr>
          <w:rFonts w:ascii="Times New Roman" w:hAnsi="Times New Roman" w:cs="Times New Roman"/>
          <w:sz w:val="24"/>
          <w:szCs w:val="24"/>
        </w:rPr>
        <w:t>.</w:t>
      </w:r>
      <w:r w:rsidRPr="00E71188">
        <w:rPr>
          <w:rFonts w:ascii="Times New Roman" w:hAnsi="Times New Roman" w:cs="Times New Roman"/>
          <w:noProof/>
          <w:sz w:val="24"/>
          <w:szCs w:val="24"/>
        </w:rPr>
        <w:drawing>
          <wp:inline distT="0" distB="0" distL="0" distR="0">
            <wp:extent cx="6400800" cy="2872692"/>
            <wp:effectExtent l="0" t="0" r="0" b="4445"/>
            <wp:docPr id="8" name="Picture 8" descr="F:\nirmal\EV WORKSHOP\WhatsApp Image 2026-03-02 at 10.41.16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irmal\EV WORKSHOP\WhatsApp Image 2026-03-02 at 10.41.16 AM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872692"/>
                    </a:xfrm>
                    <a:prstGeom prst="rect">
                      <a:avLst/>
                    </a:prstGeom>
                    <a:noFill/>
                    <a:ln>
                      <a:noFill/>
                    </a:ln>
                  </pic:spPr>
                </pic:pic>
              </a:graphicData>
            </a:graphic>
          </wp:inline>
        </w:drawing>
      </w:r>
    </w:p>
    <w:p w:rsidR="00BA11DB" w:rsidRPr="00E71188" w:rsidRDefault="00BA11DB" w:rsidP="0042245A">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BA11DB" w:rsidRPr="00E71188" w:rsidRDefault="00BA11DB" w:rsidP="0042245A">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E71188">
        <w:rPr>
          <w:rFonts w:ascii="Times New Roman" w:hAnsi="Times New Roman" w:cs="Times New Roman"/>
          <w:sz w:val="24"/>
          <w:szCs w:val="24"/>
        </w:rPr>
        <w:t xml:space="preserve">The workshop </w:t>
      </w:r>
      <w:r w:rsidR="00FD1BD4">
        <w:rPr>
          <w:rFonts w:ascii="Times New Roman" w:hAnsi="Times New Roman" w:cs="Times New Roman"/>
          <w:sz w:val="24"/>
          <w:szCs w:val="24"/>
        </w:rPr>
        <w:t>concluded</w:t>
      </w:r>
      <w:r w:rsidRPr="00E71188">
        <w:rPr>
          <w:rFonts w:ascii="Times New Roman" w:hAnsi="Times New Roman" w:cs="Times New Roman"/>
          <w:sz w:val="24"/>
          <w:szCs w:val="24"/>
        </w:rPr>
        <w:t xml:space="preserve"> with vote of thanks given by Prof. S. </w:t>
      </w:r>
      <w:proofErr w:type="spellStart"/>
      <w:r w:rsidRPr="00E71188">
        <w:rPr>
          <w:rFonts w:ascii="Times New Roman" w:hAnsi="Times New Roman" w:cs="Times New Roman"/>
          <w:sz w:val="24"/>
          <w:szCs w:val="24"/>
        </w:rPr>
        <w:t>Nirmalkumar</w:t>
      </w:r>
      <w:proofErr w:type="spellEnd"/>
      <w:r w:rsidRPr="00E71188">
        <w:rPr>
          <w:rFonts w:ascii="Times New Roman" w:hAnsi="Times New Roman" w:cs="Times New Roman"/>
          <w:sz w:val="24"/>
          <w:szCs w:val="24"/>
        </w:rPr>
        <w:t>, AP/EEE.</w:t>
      </w:r>
    </w:p>
    <w:p w:rsidR="00BA11DB" w:rsidRDefault="00BA11DB"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E71188">
        <w:rPr>
          <w:rFonts w:ascii="Times New Roman" w:hAnsi="Times New Roman" w:cs="Times New Roman"/>
          <w:sz w:val="24"/>
          <w:szCs w:val="24"/>
        </w:rPr>
        <w:lastRenderedPageBreak/>
        <w:t>.</w:t>
      </w:r>
      <w:r w:rsidRPr="00E71188">
        <w:rPr>
          <w:rFonts w:ascii="Times New Roman" w:hAnsi="Times New Roman" w:cs="Times New Roman"/>
          <w:noProof/>
          <w:sz w:val="24"/>
          <w:szCs w:val="24"/>
        </w:rPr>
        <w:drawing>
          <wp:inline distT="0" distB="0" distL="0" distR="0">
            <wp:extent cx="6400800" cy="2872692"/>
            <wp:effectExtent l="0" t="0" r="0" b="4445"/>
            <wp:docPr id="9" name="Picture 9" descr="F:\nirmal\EV WORKSHOP\WhatsApp Image 2026-03-02 at 10.41.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irmal\EV WORKSHOP\WhatsApp Image 2026-03-02 at 10.41.16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872692"/>
                    </a:xfrm>
                    <a:prstGeom prst="rect">
                      <a:avLst/>
                    </a:prstGeom>
                    <a:noFill/>
                    <a:ln>
                      <a:noFill/>
                    </a:ln>
                  </pic:spPr>
                </pic:pic>
              </a:graphicData>
            </a:graphic>
          </wp:inline>
        </w:drawing>
      </w:r>
      <w:r w:rsidRPr="00E71188">
        <w:rPr>
          <w:rFonts w:ascii="Times New Roman" w:hAnsi="Times New Roman" w:cs="Times New Roman"/>
          <w:sz w:val="24"/>
          <w:szCs w:val="24"/>
        </w:rPr>
        <w:t xml:space="preserve">The program </w:t>
      </w:r>
      <w:proofErr w:type="gramStart"/>
      <w:r w:rsidRPr="00E71188">
        <w:rPr>
          <w:rFonts w:ascii="Times New Roman" w:hAnsi="Times New Roman" w:cs="Times New Roman"/>
          <w:sz w:val="24"/>
          <w:szCs w:val="24"/>
        </w:rPr>
        <w:t>was successfully conducted</w:t>
      </w:r>
      <w:proofErr w:type="gramEnd"/>
      <w:r w:rsidRPr="00E71188">
        <w:rPr>
          <w:rFonts w:ascii="Times New Roman" w:hAnsi="Times New Roman" w:cs="Times New Roman"/>
          <w:sz w:val="24"/>
          <w:szCs w:val="24"/>
        </w:rPr>
        <w:t xml:space="preserve"> with the active support of the </w:t>
      </w:r>
      <w:r w:rsidRPr="00E71188">
        <w:rPr>
          <w:rFonts w:ascii="Times New Roman" w:hAnsi="Times New Roman" w:cs="Times New Roman"/>
          <w:b/>
          <w:bCs/>
          <w:sz w:val="24"/>
          <w:szCs w:val="24"/>
        </w:rPr>
        <w:t>Principal, Head of the Department, and faculty</w:t>
      </w:r>
      <w:r w:rsidR="00FD1BD4">
        <w:rPr>
          <w:rFonts w:ascii="Times New Roman" w:hAnsi="Times New Roman" w:cs="Times New Roman"/>
          <w:b/>
          <w:bCs/>
          <w:sz w:val="24"/>
          <w:szCs w:val="24"/>
        </w:rPr>
        <w:t xml:space="preserve"> members of the EEE Department of </w:t>
      </w:r>
      <w:r w:rsidRPr="00E71188">
        <w:rPr>
          <w:rFonts w:ascii="Times New Roman" w:hAnsi="Times New Roman" w:cs="Times New Roman"/>
          <w:b/>
          <w:bCs/>
          <w:sz w:val="24"/>
          <w:szCs w:val="24"/>
        </w:rPr>
        <w:t>Government College of Engineering, Dharmapuri</w:t>
      </w:r>
      <w:r w:rsidRPr="00E71188">
        <w:rPr>
          <w:rFonts w:ascii="Times New Roman" w:hAnsi="Times New Roman" w:cs="Times New Roman"/>
          <w:sz w:val="24"/>
          <w:szCs w:val="24"/>
        </w:rPr>
        <w:t>.</w:t>
      </w:r>
    </w:p>
    <w:p w:rsidR="006724B6"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6724B6"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6724B6"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6724B6"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6724B6"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6724B6" w:rsidRPr="00AA4D65" w:rsidRDefault="006724B6" w:rsidP="006724B6">
      <w:pPr>
        <w:spacing w:line="360" w:lineRule="auto"/>
        <w:rPr>
          <w:rFonts w:ascii="Bookman Old Style" w:hAnsi="Bookman Old Style"/>
          <w:sz w:val="24"/>
          <w:szCs w:val="24"/>
        </w:rPr>
      </w:pPr>
      <w:r>
        <w:rPr>
          <w:rFonts w:ascii="Bookman Old Style" w:hAnsi="Bookman Old Style"/>
          <w:sz w:val="24"/>
          <w:szCs w:val="24"/>
        </w:rPr>
        <w:t xml:space="preserve">Coordinator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roofErr w:type="spellStart"/>
      <w:r>
        <w:rPr>
          <w:rFonts w:ascii="Bookman Old Style" w:hAnsi="Bookman Old Style"/>
          <w:sz w:val="24"/>
          <w:szCs w:val="24"/>
        </w:rPr>
        <w:t>Convenor</w:t>
      </w:r>
      <w:proofErr w:type="spell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Principal</w:t>
      </w:r>
    </w:p>
    <w:p w:rsidR="006724B6" w:rsidRPr="00E71188" w:rsidRDefault="006724B6" w:rsidP="00AD2C7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sectPr w:rsidR="006724B6" w:rsidRPr="00E71188" w:rsidSect="00621699">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DB"/>
    <w:rsid w:val="00280DB9"/>
    <w:rsid w:val="002A717D"/>
    <w:rsid w:val="002C62A2"/>
    <w:rsid w:val="003329C4"/>
    <w:rsid w:val="0042245A"/>
    <w:rsid w:val="004808FD"/>
    <w:rsid w:val="006724B6"/>
    <w:rsid w:val="007F2C88"/>
    <w:rsid w:val="00A57137"/>
    <w:rsid w:val="00AD2C76"/>
    <w:rsid w:val="00BA11DB"/>
    <w:rsid w:val="00C642F4"/>
    <w:rsid w:val="00D3553B"/>
    <w:rsid w:val="00D4099C"/>
    <w:rsid w:val="00DA5489"/>
    <w:rsid w:val="00DB58C9"/>
    <w:rsid w:val="00DD40BB"/>
    <w:rsid w:val="00E3770C"/>
    <w:rsid w:val="00E62F9A"/>
    <w:rsid w:val="00E71188"/>
    <w:rsid w:val="00EF1605"/>
    <w:rsid w:val="00FD07C4"/>
    <w:rsid w:val="00FD1BD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26730-FC1B-4A87-91E9-9454582E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1DB"/>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3770C"/>
    <w:pPr>
      <w:spacing w:after="200" w:line="240" w:lineRule="auto"/>
      <w:ind w:left="720"/>
      <w:contextualSpacing/>
    </w:pPr>
    <w:rPr>
      <w:rFonts w:ascii="Calibri" w:eastAsia="Times New Roman"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GCE EEE</dc:creator>
  <cp:keywords/>
  <dc:description/>
  <cp:lastModifiedBy>GCE EEE</cp:lastModifiedBy>
  <cp:revision>2</cp:revision>
  <dcterms:created xsi:type="dcterms:W3CDTF">2026-03-05T10:49:00Z</dcterms:created>
  <dcterms:modified xsi:type="dcterms:W3CDTF">2026-03-05T10:49:00Z</dcterms:modified>
</cp:coreProperties>
</file>